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EA3D95">
        <w:rPr>
          <w:rFonts w:ascii="Franklin Gothic Book" w:hAnsi="Franklin Gothic Book"/>
          <w:noProof/>
          <w:sz w:val="24"/>
          <w:szCs w:val="24"/>
          <w:lang w:eastAsia="ru-RU"/>
        </w:rPr>
        <w:drawing>
          <wp:inline distT="0" distB="0" distL="0" distR="0">
            <wp:extent cx="3836035" cy="1080770"/>
            <wp:effectExtent l="19050" t="0" r="0" b="0"/>
            <wp:docPr id="6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6D5F86" w:rsidRDefault="00E1106A" w:rsidP="00E1106A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E1106A" w:rsidRPr="00F24566" w:rsidRDefault="00E1106A" w:rsidP="00E1106A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</w:rPr>
      </w:pPr>
      <w:r w:rsidRPr="00F24566">
        <w:rPr>
          <w:rFonts w:ascii="Franklin Gothic Book" w:hAnsi="Franklin Gothic Book"/>
          <w:b/>
          <w:sz w:val="24"/>
          <w:szCs w:val="24"/>
        </w:rPr>
        <w:t>РАБОЧАЯ ПРОГРАММА УЧЕБНОЙ ДИСЦИПЛИНЫ</w:t>
      </w:r>
    </w:p>
    <w:p w:rsidR="00E1106A" w:rsidRPr="00F24566" w:rsidRDefault="00E1106A" w:rsidP="00E1106A">
      <w:pPr>
        <w:spacing w:after="0"/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E1106A" w:rsidRPr="00F24566" w:rsidRDefault="00E1106A" w:rsidP="00E1106A">
      <w:pPr>
        <w:spacing w:after="0"/>
        <w:contextualSpacing/>
        <w:jc w:val="center"/>
        <w:rPr>
          <w:rFonts w:ascii="Franklin Gothic Book" w:hAnsi="Franklin Gothic Book"/>
          <w:b/>
          <w:sz w:val="24"/>
          <w:szCs w:val="24"/>
        </w:rPr>
      </w:pPr>
      <w:r w:rsidRPr="00F24566">
        <w:rPr>
          <w:rFonts w:ascii="Franklin Gothic Book" w:hAnsi="Franklin Gothic Book"/>
          <w:b/>
          <w:sz w:val="24"/>
          <w:szCs w:val="24"/>
        </w:rPr>
        <w:t>ОГСЭ.03 ИНОСТРАННЫЙ ЯЗЫК</w:t>
      </w:r>
    </w:p>
    <w:p w:rsidR="00E1106A" w:rsidRDefault="00E1106A" w:rsidP="00E1106A">
      <w:pPr>
        <w:rPr>
          <w:rFonts w:ascii="Franklin Gothic Book" w:hAnsi="Franklin Gothic Book"/>
          <w:b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rPr>
          <w:rFonts w:ascii="Franklin Gothic Book" w:hAnsi="Franklin Gothic Book"/>
          <w:b/>
          <w:i/>
          <w:sz w:val="24"/>
          <w:szCs w:val="24"/>
        </w:rPr>
      </w:pPr>
    </w:p>
    <w:p w:rsidR="00E1106A" w:rsidRPr="00EA3D95" w:rsidRDefault="00E1106A" w:rsidP="00E1106A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EA3D95">
        <w:rPr>
          <w:rFonts w:ascii="Franklin Gothic Book" w:hAnsi="Franklin Gothic Book"/>
          <w:b/>
          <w:sz w:val="24"/>
          <w:szCs w:val="24"/>
        </w:rPr>
        <w:t>202</w:t>
      </w:r>
      <w:r w:rsidR="00C40EFB">
        <w:rPr>
          <w:rFonts w:ascii="Franklin Gothic Book" w:hAnsi="Franklin Gothic Book"/>
          <w:b/>
          <w:sz w:val="24"/>
          <w:szCs w:val="24"/>
        </w:rPr>
        <w:t>1</w:t>
      </w:r>
      <w:r w:rsidRPr="00EA3D95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E1106A" w:rsidRPr="00E112FB" w:rsidRDefault="00E1106A" w:rsidP="00E1106A">
      <w:pPr>
        <w:pStyle w:val="1"/>
        <w:spacing w:line="276" w:lineRule="auto"/>
        <w:jc w:val="both"/>
        <w:rPr>
          <w:rFonts w:ascii="Franklin Gothic Book" w:hAnsi="Franklin Gothic Book"/>
          <w:iCs/>
          <w:color w:val="000000"/>
        </w:rPr>
      </w:pPr>
      <w:r w:rsidRPr="00F24566">
        <w:rPr>
          <w:rFonts w:ascii="Franklin Gothic Book" w:eastAsia="TimesNewRomanPSMT" w:hAnsi="Franklin Gothic Book" w:cs="TimesNewRomanPSMT"/>
        </w:rPr>
        <w:lastRenderedPageBreak/>
        <w:t xml:space="preserve">Рабочая программа учебной дисциплины </w:t>
      </w:r>
      <w:r w:rsidRPr="00F24566">
        <w:rPr>
          <w:rFonts w:ascii="Franklin Gothic Book" w:hAnsi="Franklin Gothic Book"/>
          <w:snapToGrid w:val="0"/>
        </w:rPr>
        <w:t>разработана на</w:t>
      </w:r>
      <w:r w:rsidRPr="00F24566">
        <w:rPr>
          <w:rFonts w:ascii="Franklin Gothic Book" w:hAnsi="Franklin Gothic Book"/>
          <w:bCs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</w:t>
      </w:r>
      <w:r w:rsidRPr="00F4798B">
        <w:rPr>
          <w:rFonts w:ascii="Franklin Gothic Book" w:hAnsi="Franklin Gothic Book"/>
        </w:rPr>
        <w:t xml:space="preserve">20.02.02 Защита в чрезвычайных ситуациях, утвержденного </w:t>
      </w:r>
      <w:r w:rsidRPr="00F4798B">
        <w:rPr>
          <w:rFonts w:ascii="Franklin Gothic Book" w:hAnsi="Franklin Gothic Book"/>
          <w:iCs/>
          <w:color w:val="000000"/>
        </w:rPr>
        <w:t xml:space="preserve">приказом Министерства образования </w:t>
      </w:r>
      <w:r w:rsidRPr="008230EC">
        <w:rPr>
          <w:rFonts w:ascii="Franklin Gothic Book" w:hAnsi="Franklin Gothic Book"/>
          <w:iCs/>
          <w:color w:val="000000"/>
        </w:rPr>
        <w:t>и науки Российской Федерации</w:t>
      </w:r>
      <w:r w:rsidRPr="00F4798B">
        <w:rPr>
          <w:rFonts w:ascii="Franklin Gothic Book" w:hAnsi="Franklin Gothic Book"/>
          <w:iCs/>
          <w:color w:val="000000"/>
        </w:rPr>
        <w:t xml:space="preserve"> </w:t>
      </w:r>
      <w:r w:rsidRPr="008230EC">
        <w:rPr>
          <w:rFonts w:ascii="Franklin Gothic Book" w:hAnsi="Franklin Gothic Book"/>
          <w:iCs/>
          <w:color w:val="000000"/>
        </w:rPr>
        <w:t>от 18 апреля 2014 г. N 352</w:t>
      </w:r>
      <w:r w:rsidRPr="00F4798B">
        <w:rPr>
          <w:rFonts w:ascii="Franklin Gothic Book" w:hAnsi="Franklin Gothic Book"/>
          <w:iCs/>
          <w:color w:val="000000"/>
        </w:rPr>
        <w:t>.</w:t>
      </w:r>
    </w:p>
    <w:p w:rsidR="00E1106A" w:rsidRDefault="00E1106A" w:rsidP="00E1106A">
      <w:pPr>
        <w:spacing w:after="0"/>
        <w:jc w:val="both"/>
        <w:outlineLvl w:val="2"/>
        <w:rPr>
          <w:rFonts w:ascii="Franklin Gothic Book" w:hAnsi="Franklin Gothic Book"/>
          <w:sz w:val="24"/>
          <w:szCs w:val="24"/>
        </w:rPr>
      </w:pPr>
    </w:p>
    <w:p w:rsidR="00E1106A" w:rsidRPr="00F24566" w:rsidRDefault="00E1106A" w:rsidP="00E1106A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F24566">
        <w:rPr>
          <w:rFonts w:ascii="Franklin Gothic Book" w:hAnsi="Franklin Gothic Book"/>
          <w:snapToGrid w:val="0"/>
          <w:sz w:val="24"/>
          <w:szCs w:val="24"/>
        </w:rPr>
        <w:t xml:space="preserve">Организация – разработчик: Государственное автономное профессиональное образовательное учреждение Чувашской Республики «Канашский транспортно-энергетический техникум» Министерства образования и молодежной политики Чувашской Республики. </w:t>
      </w:r>
    </w:p>
    <w:p w:rsidR="00E1106A" w:rsidRPr="00F24566" w:rsidRDefault="00E1106A" w:rsidP="00E1106A">
      <w:pPr>
        <w:pStyle w:val="13"/>
        <w:spacing w:after="0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E1106A" w:rsidRPr="00F24566" w:rsidRDefault="00E1106A" w:rsidP="00E1106A">
      <w:pPr>
        <w:pStyle w:val="ConsPlusNormal"/>
        <w:spacing w:line="276" w:lineRule="auto"/>
        <w:jc w:val="both"/>
        <w:rPr>
          <w:rStyle w:val="12"/>
          <w:rFonts w:ascii="Franklin Gothic Book" w:hAnsi="Franklin Gothic Book"/>
          <w:sz w:val="24"/>
          <w:szCs w:val="24"/>
        </w:rPr>
      </w:pPr>
      <w:r w:rsidRPr="00F24566">
        <w:rPr>
          <w:rStyle w:val="12"/>
          <w:rFonts w:ascii="Franklin Gothic Book" w:hAnsi="Franklin Gothic Book"/>
          <w:sz w:val="24"/>
          <w:szCs w:val="24"/>
        </w:rPr>
        <w:t xml:space="preserve">Разработчики:  </w:t>
      </w:r>
    </w:p>
    <w:p w:rsidR="00E1106A" w:rsidRPr="00F24566" w:rsidRDefault="00E1106A" w:rsidP="00E1106A">
      <w:pPr>
        <w:pStyle w:val="ConsPlusNormal"/>
        <w:spacing w:line="276" w:lineRule="auto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F24566">
        <w:rPr>
          <w:rFonts w:ascii="Franklin Gothic Book" w:hAnsi="Franklin Gothic Book"/>
          <w:color w:val="000000"/>
          <w:sz w:val="24"/>
          <w:szCs w:val="24"/>
        </w:rPr>
        <w:t>Миронова Е.А.</w:t>
      </w:r>
      <w:r w:rsidRPr="00F24566">
        <w:rPr>
          <w:rFonts w:ascii="Franklin Gothic Book" w:hAnsi="Franklin Gothic Book"/>
          <w:sz w:val="24"/>
          <w:szCs w:val="24"/>
        </w:rPr>
        <w:t>,</w:t>
      </w:r>
      <w:r w:rsidRPr="00F24566">
        <w:rPr>
          <w:rFonts w:ascii="Franklin Gothic Book" w:hAnsi="Franklin Gothic Book" w:cs="Times New Roman"/>
          <w:color w:val="000000"/>
          <w:sz w:val="24"/>
          <w:szCs w:val="24"/>
        </w:rPr>
        <w:t xml:space="preserve"> </w:t>
      </w:r>
      <w:r w:rsidRPr="00F24566">
        <w:rPr>
          <w:rStyle w:val="12"/>
          <w:rFonts w:ascii="Franklin Gothic Book" w:hAnsi="Franklin Gothic Book"/>
          <w:sz w:val="24"/>
          <w:szCs w:val="24"/>
        </w:rPr>
        <w:t>преподаватель ГАПОУ  «КанТЭТ»  Минобразования Чувашии</w:t>
      </w:r>
    </w:p>
    <w:p w:rsidR="00E1106A" w:rsidRPr="00F24566" w:rsidRDefault="00E1106A" w:rsidP="00E1106A">
      <w:pPr>
        <w:pStyle w:val="ConsPlusNormal"/>
        <w:spacing w:line="276" w:lineRule="auto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F24566">
        <w:rPr>
          <w:rFonts w:ascii="Franklin Gothic Book" w:hAnsi="Franklin Gothic Book"/>
          <w:color w:val="000000"/>
          <w:sz w:val="24"/>
          <w:szCs w:val="24"/>
        </w:rPr>
        <w:t>Зайцева Е.А.</w:t>
      </w:r>
      <w:r w:rsidRPr="00F24566">
        <w:rPr>
          <w:rFonts w:ascii="Franklin Gothic Book" w:hAnsi="Franklin Gothic Book"/>
          <w:sz w:val="24"/>
          <w:szCs w:val="24"/>
        </w:rPr>
        <w:t>,</w:t>
      </w:r>
      <w:r w:rsidRPr="00F24566">
        <w:rPr>
          <w:rFonts w:ascii="Franklin Gothic Book" w:hAnsi="Franklin Gothic Book" w:cs="Times New Roman"/>
          <w:color w:val="000000"/>
          <w:sz w:val="24"/>
          <w:szCs w:val="24"/>
        </w:rPr>
        <w:t xml:space="preserve"> </w:t>
      </w:r>
      <w:r w:rsidRPr="00F24566">
        <w:rPr>
          <w:rStyle w:val="12"/>
          <w:rFonts w:ascii="Franklin Gothic Book" w:hAnsi="Franklin Gothic Book"/>
          <w:sz w:val="24"/>
          <w:szCs w:val="24"/>
        </w:rPr>
        <w:t>преподаватель ГАПОУ  «КанТЭТ»  Минобразования Чувашии</w:t>
      </w:r>
    </w:p>
    <w:p w:rsidR="00E1106A" w:rsidRPr="006D5F86" w:rsidRDefault="00E1106A" w:rsidP="00E1106A">
      <w:pPr>
        <w:rPr>
          <w:rFonts w:ascii="Franklin Gothic Book" w:hAnsi="Franklin Gothic Book"/>
          <w:b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Default="00E1106A" w:rsidP="00E1106A">
      <w:pPr>
        <w:spacing w:after="0"/>
        <w:ind w:left="284"/>
        <w:contextualSpacing/>
        <w:jc w:val="center"/>
        <w:outlineLvl w:val="0"/>
        <w:rPr>
          <w:rFonts w:ascii="Times New Roman" w:hAnsi="Times New Roman"/>
          <w:b/>
          <w:spacing w:val="-2"/>
          <w:sz w:val="24"/>
          <w:szCs w:val="24"/>
        </w:rPr>
      </w:pPr>
    </w:p>
    <w:p w:rsidR="00E1106A" w:rsidRPr="00F24566" w:rsidRDefault="00E1106A" w:rsidP="00E1106A">
      <w:pPr>
        <w:spacing w:after="0"/>
        <w:ind w:left="284"/>
        <w:contextualSpacing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  <w:r w:rsidRPr="00F24566">
        <w:rPr>
          <w:rFonts w:ascii="Franklin Gothic Book" w:hAnsi="Franklin Gothic Book"/>
          <w:b/>
          <w:sz w:val="24"/>
          <w:szCs w:val="24"/>
        </w:rPr>
        <w:t>СОДЕРЖАНИЕ</w:t>
      </w:r>
    </w:p>
    <w:p w:rsidR="00E1106A" w:rsidRPr="00F24566" w:rsidRDefault="00E1106A" w:rsidP="00E1106A">
      <w:pPr>
        <w:spacing w:after="0"/>
        <w:ind w:left="284"/>
        <w:contextualSpacing/>
        <w:jc w:val="center"/>
        <w:rPr>
          <w:rFonts w:ascii="Franklin Gothic Book" w:hAnsi="Franklin Gothic Book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E1106A" w:rsidRPr="00F24566" w:rsidTr="00E1106A">
        <w:tc>
          <w:tcPr>
            <w:tcW w:w="9571" w:type="dxa"/>
          </w:tcPr>
          <w:p w:rsidR="00E1106A" w:rsidRPr="00F24566" w:rsidRDefault="00E1106A" w:rsidP="00E1106A">
            <w:pPr>
              <w:numPr>
                <w:ilvl w:val="0"/>
                <w:numId w:val="5"/>
              </w:numPr>
              <w:spacing w:after="0"/>
              <w:contextualSpacing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24566">
              <w:rPr>
                <w:rFonts w:ascii="Franklin Gothic Book" w:hAnsi="Franklin Gothic Book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E1106A" w:rsidRPr="00F24566" w:rsidRDefault="00E1106A" w:rsidP="00E1106A">
            <w:pPr>
              <w:spacing w:after="0"/>
              <w:ind w:left="284"/>
              <w:contextualSpacing/>
              <w:rPr>
                <w:rFonts w:ascii="Franklin Gothic Book" w:hAnsi="Franklin Gothic Book"/>
              </w:rPr>
            </w:pPr>
          </w:p>
        </w:tc>
      </w:tr>
      <w:tr w:rsidR="00E1106A" w:rsidRPr="00F24566" w:rsidTr="00E1106A">
        <w:tc>
          <w:tcPr>
            <w:tcW w:w="9571" w:type="dxa"/>
          </w:tcPr>
          <w:p w:rsidR="00E1106A" w:rsidRPr="00F24566" w:rsidRDefault="00E1106A" w:rsidP="00E1106A">
            <w:pPr>
              <w:numPr>
                <w:ilvl w:val="0"/>
                <w:numId w:val="5"/>
              </w:numPr>
              <w:spacing w:after="0"/>
              <w:contextualSpacing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24566">
              <w:rPr>
                <w:rFonts w:ascii="Franklin Gothic Book" w:hAnsi="Franklin Gothic Book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E1106A" w:rsidRPr="00F24566" w:rsidRDefault="00E1106A" w:rsidP="00E1106A">
            <w:pPr>
              <w:spacing w:after="0"/>
              <w:ind w:left="284"/>
              <w:contextualSpacing/>
              <w:rPr>
                <w:rFonts w:ascii="Franklin Gothic Book" w:hAnsi="Franklin Gothic Book"/>
              </w:rPr>
            </w:pPr>
          </w:p>
        </w:tc>
      </w:tr>
      <w:tr w:rsidR="00E1106A" w:rsidRPr="00F24566" w:rsidTr="00E1106A">
        <w:trPr>
          <w:trHeight w:val="670"/>
        </w:trPr>
        <w:tc>
          <w:tcPr>
            <w:tcW w:w="9571" w:type="dxa"/>
          </w:tcPr>
          <w:p w:rsidR="00E1106A" w:rsidRPr="00F24566" w:rsidRDefault="00E1106A" w:rsidP="00E1106A">
            <w:pPr>
              <w:numPr>
                <w:ilvl w:val="0"/>
                <w:numId w:val="5"/>
              </w:numPr>
              <w:spacing w:after="0"/>
              <w:contextualSpacing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24566">
              <w:rPr>
                <w:rFonts w:ascii="Franklin Gothic Book" w:hAnsi="Franklin Gothic Book"/>
                <w:b/>
                <w:sz w:val="24"/>
                <w:szCs w:val="24"/>
              </w:rPr>
              <w:t>УСЛОВИЯ РЕАЛИЗАЦИИ ПРОГРАММЫ УЧЕБНОЙ ДИСЦИПЛИНЫ</w:t>
            </w:r>
          </w:p>
          <w:p w:rsidR="00E1106A" w:rsidRPr="00F24566" w:rsidRDefault="00E1106A" w:rsidP="00E1106A">
            <w:pPr>
              <w:spacing w:after="0"/>
              <w:ind w:left="284"/>
              <w:contextualSpacing/>
              <w:rPr>
                <w:rFonts w:ascii="Franklin Gothic Book" w:hAnsi="Franklin Gothic Book"/>
              </w:rPr>
            </w:pPr>
          </w:p>
        </w:tc>
      </w:tr>
      <w:tr w:rsidR="00E1106A" w:rsidRPr="00F24566" w:rsidTr="00E1106A">
        <w:tc>
          <w:tcPr>
            <w:tcW w:w="9571" w:type="dxa"/>
          </w:tcPr>
          <w:p w:rsidR="00E1106A" w:rsidRPr="00F24566" w:rsidRDefault="00E1106A" w:rsidP="00E1106A">
            <w:pPr>
              <w:numPr>
                <w:ilvl w:val="0"/>
                <w:numId w:val="5"/>
              </w:numPr>
              <w:spacing w:after="0"/>
              <w:contextualSpacing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F24566">
              <w:rPr>
                <w:rFonts w:ascii="Franklin Gothic Book" w:hAnsi="Franklin Gothic Book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E1106A" w:rsidRPr="00F24566" w:rsidRDefault="00E1106A" w:rsidP="00E1106A">
            <w:pPr>
              <w:spacing w:after="0"/>
              <w:ind w:left="284"/>
              <w:contextualSpacing/>
              <w:rPr>
                <w:rFonts w:ascii="Franklin Gothic Book" w:hAnsi="Franklin Gothic Book"/>
              </w:rPr>
            </w:pPr>
          </w:p>
        </w:tc>
      </w:tr>
    </w:tbl>
    <w:p w:rsidR="00E1106A" w:rsidRPr="00777526" w:rsidRDefault="00E1106A" w:rsidP="00E1106A">
      <w:pPr>
        <w:spacing w:after="0" w:line="240" w:lineRule="auto"/>
        <w:contextualSpacing/>
      </w:pPr>
      <w:r w:rsidRPr="00777526">
        <w:br w:type="page"/>
      </w:r>
    </w:p>
    <w:p w:rsidR="00E1106A" w:rsidRDefault="00E1106A" w:rsidP="00E11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 xml:space="preserve">1. </w:t>
      </w:r>
      <w:r w:rsidRPr="00F24566">
        <w:rPr>
          <w:rFonts w:ascii="Franklin Gothic Book" w:hAnsi="Franklin Gothic Book"/>
          <w:b/>
        </w:rPr>
        <w:t xml:space="preserve">ОБЩАЯ ХАРАКТЕРИСТИКА РАБОЧЕЙ ПРОГРАММЫ УЧЕБНОЙ ДИСЦИПЛИНЫ </w:t>
      </w:r>
    </w:p>
    <w:p w:rsidR="00531D62" w:rsidRDefault="00E1106A" w:rsidP="00E11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  <w:rPr>
          <w:rFonts w:ascii="Franklin Gothic Book" w:hAnsi="Franklin Gothic Book"/>
          <w:b/>
          <w:sz w:val="24"/>
          <w:szCs w:val="24"/>
        </w:rPr>
      </w:pPr>
      <w:r w:rsidRPr="00F24566">
        <w:rPr>
          <w:rFonts w:ascii="Franklin Gothic Book" w:hAnsi="Franklin Gothic Book"/>
          <w:b/>
        </w:rPr>
        <w:t>ОГСЭ.03 ИНОСТРАННЫЙ ЯЗЫК</w:t>
      </w:r>
      <w:r w:rsidRPr="0036220A">
        <w:rPr>
          <w:rFonts w:ascii="Franklin Gothic Book" w:hAnsi="Franklin Gothic Book"/>
          <w:b/>
          <w:sz w:val="24"/>
          <w:szCs w:val="24"/>
        </w:rPr>
        <w:t xml:space="preserve"> </w:t>
      </w:r>
    </w:p>
    <w:p w:rsidR="00E1106A" w:rsidRPr="0036220A" w:rsidRDefault="00E1106A" w:rsidP="00E11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  <w:rPr>
          <w:rFonts w:ascii="Franklin Gothic Book" w:hAnsi="Franklin Gothic Book"/>
          <w:b/>
          <w:sz w:val="24"/>
          <w:szCs w:val="24"/>
        </w:rPr>
      </w:pPr>
    </w:p>
    <w:p w:rsidR="0036220A" w:rsidRPr="00753588" w:rsidRDefault="0036220A" w:rsidP="0036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Franklin Gothic Book" w:hAnsi="Franklin Gothic Book"/>
          <w:b/>
          <w:sz w:val="24"/>
          <w:szCs w:val="24"/>
        </w:rPr>
      </w:pPr>
      <w:r w:rsidRPr="00753588">
        <w:rPr>
          <w:rFonts w:ascii="Franklin Gothic Book" w:hAnsi="Franklin Gothic Book"/>
          <w:b/>
          <w:sz w:val="24"/>
          <w:szCs w:val="24"/>
        </w:rPr>
        <w:t>1.1. Область применения программы</w:t>
      </w:r>
    </w:p>
    <w:p w:rsidR="00E1106A" w:rsidRPr="00E112FB" w:rsidRDefault="0036220A" w:rsidP="00E1106A">
      <w:pPr>
        <w:pStyle w:val="1"/>
        <w:spacing w:line="276" w:lineRule="auto"/>
        <w:jc w:val="both"/>
        <w:rPr>
          <w:rFonts w:ascii="Franklin Gothic Book" w:hAnsi="Franklin Gothic Book"/>
          <w:iCs/>
          <w:color w:val="000000"/>
        </w:rPr>
      </w:pPr>
      <w:r w:rsidRPr="008B693A">
        <w:rPr>
          <w:rStyle w:val="FontStyle42"/>
          <w:rFonts w:ascii="Franklin Gothic Book" w:hAnsi="Franklin Gothic Book"/>
          <w:b w:val="0"/>
          <w:bCs/>
          <w:i w:val="0"/>
          <w:iCs/>
          <w:sz w:val="24"/>
        </w:rPr>
        <w:t>Рабочая программа учебной дисци</w:t>
      </w:r>
      <w:r w:rsidR="00F9156B">
        <w:rPr>
          <w:rStyle w:val="FontStyle42"/>
          <w:rFonts w:ascii="Franklin Gothic Book" w:hAnsi="Franklin Gothic Book"/>
          <w:b w:val="0"/>
          <w:bCs/>
          <w:i w:val="0"/>
          <w:iCs/>
          <w:sz w:val="24"/>
        </w:rPr>
        <w:t>плины является частью основной</w:t>
      </w:r>
      <w:r w:rsidRPr="008B693A">
        <w:rPr>
          <w:rStyle w:val="FontStyle42"/>
          <w:rFonts w:ascii="Franklin Gothic Book" w:hAnsi="Franklin Gothic Book"/>
          <w:b w:val="0"/>
          <w:bCs/>
          <w:i w:val="0"/>
          <w:iCs/>
          <w:sz w:val="24"/>
        </w:rPr>
        <w:t xml:space="preserve"> образовательной программы в соответствии с  ФГОС </w:t>
      </w:r>
      <w:r w:rsidRPr="008B693A">
        <w:rPr>
          <w:rFonts w:ascii="Franklin Gothic Book" w:hAnsi="Franklin Gothic Book"/>
        </w:rPr>
        <w:t xml:space="preserve">среднего профессионального образования по специальности </w:t>
      </w:r>
      <w:r w:rsidR="00E1106A" w:rsidRPr="00F4798B">
        <w:rPr>
          <w:rFonts w:ascii="Franklin Gothic Book" w:hAnsi="Franklin Gothic Book"/>
        </w:rPr>
        <w:t xml:space="preserve">20.02.02 Защита в чрезвычайных ситуациях, утвержденного </w:t>
      </w:r>
      <w:r w:rsidR="00E1106A" w:rsidRPr="00F4798B">
        <w:rPr>
          <w:rFonts w:ascii="Franklin Gothic Book" w:hAnsi="Franklin Gothic Book"/>
          <w:iCs/>
          <w:color w:val="000000"/>
        </w:rPr>
        <w:t xml:space="preserve">приказом Министерства образования </w:t>
      </w:r>
      <w:r w:rsidR="00E1106A" w:rsidRPr="008230EC">
        <w:rPr>
          <w:rFonts w:ascii="Franklin Gothic Book" w:hAnsi="Franklin Gothic Book"/>
          <w:iCs/>
          <w:color w:val="000000"/>
        </w:rPr>
        <w:t>и науки Российской Федерации</w:t>
      </w:r>
      <w:r w:rsidR="00E1106A" w:rsidRPr="00F4798B">
        <w:rPr>
          <w:rFonts w:ascii="Franklin Gothic Book" w:hAnsi="Franklin Gothic Book"/>
          <w:iCs/>
          <w:color w:val="000000"/>
        </w:rPr>
        <w:t xml:space="preserve"> </w:t>
      </w:r>
      <w:r w:rsidR="00E1106A" w:rsidRPr="008230EC">
        <w:rPr>
          <w:rFonts w:ascii="Franklin Gothic Book" w:hAnsi="Franklin Gothic Book"/>
          <w:iCs/>
          <w:color w:val="000000"/>
        </w:rPr>
        <w:t>от 18 апреля 2014 г. N 352</w:t>
      </w:r>
      <w:r w:rsidR="00E1106A" w:rsidRPr="00F4798B">
        <w:rPr>
          <w:rFonts w:ascii="Franklin Gothic Book" w:hAnsi="Franklin Gothic Book"/>
          <w:iCs/>
          <w:color w:val="000000"/>
        </w:rPr>
        <w:t>.</w:t>
      </w:r>
    </w:p>
    <w:p w:rsidR="0036220A" w:rsidRPr="008B693A" w:rsidRDefault="0036220A" w:rsidP="0036220A">
      <w:pPr>
        <w:pStyle w:val="Style3"/>
        <w:widowControl/>
        <w:spacing w:line="276" w:lineRule="auto"/>
        <w:rPr>
          <w:rFonts w:ascii="Franklin Gothic Book" w:hAnsi="Franklin Gothic Book"/>
          <w:b/>
          <w:bCs/>
          <w:color w:val="000000"/>
        </w:rPr>
      </w:pPr>
      <w:r w:rsidRPr="008B693A">
        <w:rPr>
          <w:rStyle w:val="FontStyle34"/>
          <w:rFonts w:ascii="Franklin Gothic Book" w:hAnsi="Franklin Gothic Book"/>
          <w:bCs/>
          <w:sz w:val="24"/>
        </w:rPr>
        <w:t>1.2. Место дисциплины в структуре основной профессиональной образовательной программы:</w:t>
      </w:r>
    </w:p>
    <w:p w:rsidR="0036220A" w:rsidRPr="008B693A" w:rsidRDefault="0036220A" w:rsidP="0036220A">
      <w:pPr>
        <w:pStyle w:val="Style20"/>
        <w:widowControl/>
        <w:spacing w:line="276" w:lineRule="auto"/>
        <w:jc w:val="both"/>
        <w:rPr>
          <w:rStyle w:val="FontStyle34"/>
          <w:rFonts w:ascii="Franklin Gothic Book" w:hAnsi="Franklin Gothic Book"/>
          <w:b w:val="0"/>
          <w:bCs/>
          <w:iCs/>
          <w:sz w:val="24"/>
        </w:rPr>
      </w:pPr>
      <w:r w:rsidRPr="008B693A">
        <w:rPr>
          <w:rStyle w:val="FontStyle42"/>
          <w:rFonts w:ascii="Franklin Gothic Book" w:hAnsi="Franklin Gothic Book"/>
          <w:b w:val="0"/>
          <w:bCs/>
          <w:i w:val="0"/>
          <w:iCs/>
          <w:sz w:val="24"/>
        </w:rPr>
        <w:t xml:space="preserve">Учебная дисциплина относится к общему гуманитарному и социально-экономическому </w:t>
      </w:r>
      <w:r w:rsidRPr="008B693A">
        <w:rPr>
          <w:rFonts w:ascii="Franklin Gothic Book" w:hAnsi="Franklin Gothic Book"/>
        </w:rPr>
        <w:t xml:space="preserve">учебному </w:t>
      </w:r>
      <w:r w:rsidRPr="008B693A">
        <w:rPr>
          <w:rStyle w:val="FontStyle42"/>
          <w:rFonts w:ascii="Franklin Gothic Book" w:hAnsi="Franklin Gothic Book"/>
          <w:b w:val="0"/>
          <w:bCs/>
          <w:i w:val="0"/>
          <w:iCs/>
          <w:sz w:val="24"/>
        </w:rPr>
        <w:t xml:space="preserve">циклу </w:t>
      </w:r>
    </w:p>
    <w:p w:rsidR="00531D62" w:rsidRPr="0036220A" w:rsidRDefault="0036220A" w:rsidP="0036220A">
      <w:pPr>
        <w:pStyle w:val="Style3"/>
        <w:widowControl/>
        <w:spacing w:line="276" w:lineRule="auto"/>
        <w:rPr>
          <w:rFonts w:ascii="Franklin Gothic Book" w:hAnsi="Franklin Gothic Book"/>
          <w:b/>
          <w:bCs/>
          <w:color w:val="000000"/>
        </w:rPr>
      </w:pPr>
      <w:r w:rsidRPr="008B693A">
        <w:rPr>
          <w:rStyle w:val="FontStyle34"/>
          <w:rFonts w:ascii="Franklin Gothic Book" w:hAnsi="Franklin Gothic Book"/>
          <w:bCs/>
          <w:sz w:val="24"/>
        </w:rPr>
        <w:t>1.3. Цели и задачи дисциплины - требования к результатам освоения дисциплины:</w:t>
      </w:r>
    </w:p>
    <w:p w:rsidR="00CF04DE" w:rsidRPr="00EC2DB4" w:rsidRDefault="00CF04DE" w:rsidP="0036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В результате освоения дисциплины обучающийся должен</w:t>
      </w:r>
      <w:r w:rsidRPr="00EC2DB4">
        <w:rPr>
          <w:rFonts w:ascii="Franklin Gothic Book" w:hAnsi="Franklin Gothic Book"/>
          <w:b/>
          <w:sz w:val="24"/>
          <w:szCs w:val="24"/>
        </w:rPr>
        <w:t xml:space="preserve"> уметь:</w:t>
      </w:r>
    </w:p>
    <w:p w:rsidR="00CF04DE" w:rsidRPr="0036220A" w:rsidRDefault="00CF04DE" w:rsidP="0036220A">
      <w:pPr>
        <w:pStyle w:val="a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Franklin Gothic Book" w:hAnsi="Franklin Gothic Book"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CF04DE" w:rsidRPr="0036220A" w:rsidRDefault="00CF04DE" w:rsidP="0036220A">
      <w:pPr>
        <w:pStyle w:val="a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Franklin Gothic Book" w:hAnsi="Franklin Gothic Book"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переводить (со словарем) иностранные тексты профессиональной направленности;</w:t>
      </w:r>
    </w:p>
    <w:p w:rsidR="00CF04DE" w:rsidRPr="0036220A" w:rsidRDefault="00CF04DE" w:rsidP="0036220A">
      <w:pPr>
        <w:pStyle w:val="aa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:rsidR="00CF04DE" w:rsidRPr="00EC2DB4" w:rsidRDefault="00CF04DE" w:rsidP="0036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b/>
          <w:sz w:val="24"/>
          <w:szCs w:val="24"/>
        </w:rPr>
      </w:pPr>
      <w:r w:rsidRPr="00EC2DB4">
        <w:rPr>
          <w:rFonts w:ascii="Franklin Gothic Book" w:hAnsi="Franklin Gothic Book"/>
          <w:b/>
          <w:sz w:val="24"/>
          <w:szCs w:val="24"/>
        </w:rPr>
        <w:t>знать:</w:t>
      </w:r>
    </w:p>
    <w:p w:rsidR="00CF04DE" w:rsidRDefault="00CF04DE" w:rsidP="0036220A">
      <w:pPr>
        <w:pStyle w:val="aa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лексический(1200-1400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6220A" w:rsidRPr="0036220A" w:rsidRDefault="0036220A" w:rsidP="0036220A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36220A">
        <w:rPr>
          <w:rFonts w:ascii="Franklin Gothic Book" w:hAnsi="Franklin Gothic Book"/>
          <w:sz w:val="24"/>
          <w:szCs w:val="24"/>
        </w:rPr>
        <w:t>Выпускник, освоивший дисциплину, должен обладать общими компетенциями, включающими в себя способность: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людьми, находящимися в зонах пожара.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36220A" w:rsidRPr="00E1106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220A" w:rsidRDefault="0036220A" w:rsidP="0036220A">
      <w:pPr>
        <w:shd w:val="clear" w:color="auto" w:fill="FFFFFF"/>
        <w:spacing w:after="0"/>
        <w:ind w:left="708"/>
        <w:jc w:val="both"/>
        <w:rPr>
          <w:rFonts w:ascii="Franklin Gothic Book" w:hAnsi="Franklin Gothic Book" w:cs="Arial"/>
          <w:sz w:val="24"/>
          <w:szCs w:val="24"/>
          <w:lang w:eastAsia="ru-RU"/>
        </w:rPr>
      </w:pPr>
      <w:r w:rsidRPr="00E1106A">
        <w:rPr>
          <w:rFonts w:ascii="Franklin Gothic Book" w:hAnsi="Franklin Gothic Book" w:cs="Arial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C1A62" w:rsidRPr="002C1A62" w:rsidRDefault="004D0E06" w:rsidP="002C1A62">
      <w:pPr>
        <w:spacing w:after="0"/>
        <w:jc w:val="both"/>
        <w:rPr>
          <w:rFonts w:ascii="Franklin Gothic Book" w:hAnsi="Franklin Gothic Book"/>
          <w:iCs/>
          <w:color w:val="000000"/>
          <w:sz w:val="24"/>
          <w:szCs w:val="24"/>
          <w:lang w:eastAsia="ru-RU"/>
        </w:rPr>
      </w:pPr>
      <w:r w:rsidRPr="002C1A62">
        <w:rPr>
          <w:rFonts w:ascii="Franklin Gothic Book" w:hAnsi="Franklin Gothic Book"/>
          <w:sz w:val="24"/>
          <w:szCs w:val="24"/>
        </w:rPr>
        <w:lastRenderedPageBreak/>
        <w:t xml:space="preserve">Выпускник, освоивший дисциплину, </w:t>
      </w:r>
      <w:r w:rsidR="002C1A62" w:rsidRPr="002C1A62">
        <w:rPr>
          <w:rFonts w:ascii="Franklin Gothic Book" w:hAnsi="Franklin Gothic Book"/>
          <w:iCs/>
          <w:color w:val="000000"/>
          <w:sz w:val="24"/>
          <w:szCs w:val="24"/>
          <w:lang w:eastAsia="ru-RU"/>
        </w:rPr>
        <w:t>должен обладать профессиональными компетенциями, соответствующими видам деятельности:</w:t>
      </w:r>
    </w:p>
    <w:p w:rsidR="004D0E06" w:rsidRPr="002C1A62" w:rsidRDefault="002C1A62" w:rsidP="002C1A62">
      <w:pPr>
        <w:spacing w:after="0"/>
        <w:ind w:firstLine="708"/>
        <w:jc w:val="both"/>
        <w:rPr>
          <w:rFonts w:ascii="Franklin Gothic Book" w:hAnsi="Franklin Gothic Book"/>
          <w:i/>
          <w:iCs/>
          <w:color w:val="000000"/>
          <w:sz w:val="24"/>
          <w:szCs w:val="24"/>
          <w:lang w:eastAsia="ru-RU"/>
        </w:rPr>
      </w:pPr>
      <w:r w:rsidRPr="002C1A62">
        <w:rPr>
          <w:rFonts w:ascii="Franklin Gothic Book" w:hAnsi="Franklin Gothic Book"/>
          <w:i/>
          <w:iCs/>
          <w:color w:val="000000"/>
          <w:sz w:val="24"/>
          <w:szCs w:val="24"/>
          <w:lang w:eastAsia="ru-RU"/>
        </w:rPr>
        <w:t>Организация и выполнение работ в составе аварийно-спасательных подразделений в чрезвычайных ситуациях.</w:t>
      </w:r>
    </w:p>
    <w:p w:rsidR="004D0E06" w:rsidRPr="002C1A62" w:rsidRDefault="004D0E06" w:rsidP="002C1A62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1.1. Собирать и обрабатывать оперативную информацию о чрезвычайных ситуациях.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1.2. Собирать информацию и оценивать обстановку на месте чрезвычайной ситуации.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1.3. Осуществлять оперативное планирование мероприятий по ликвидации последствий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1.4. Организовывать и выполнять действия по ликвидации последствий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1.5. Обеспечивать безопасность личного состава при выполнении аварийно-спасательных работ.</w:t>
      </w:r>
    </w:p>
    <w:p w:rsidR="002C1A62" w:rsidRPr="002C1A62" w:rsidRDefault="002C1A62" w:rsidP="002C1A62">
      <w:pPr>
        <w:shd w:val="clear" w:color="auto" w:fill="FFFFFF"/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i/>
          <w:iCs/>
          <w:color w:val="000000"/>
          <w:sz w:val="24"/>
          <w:szCs w:val="24"/>
        </w:rPr>
        <w:t>Организация и проведение мероприятий по прогнозированию и предупреждению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2.1. Проводить мониторинг потенциально опасных промышленных объектов.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2.2. Проводить мониторинг природных объектов.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2.3. Прогнозировать чрезвычайные ситуации и их последствия.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2.4. Осуществлять перспективное планирование реагирования на чрезвычайные ситуации.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2.5. Разрабатывать и проводить мероприятия по профилактике возникновения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2.6. Организовывать несение службы в аварийно-спасательных формированиях.</w:t>
      </w:r>
    </w:p>
    <w:p w:rsidR="002C1A62" w:rsidRPr="002C1A62" w:rsidRDefault="002C1A62" w:rsidP="002C1A62">
      <w:pPr>
        <w:shd w:val="clear" w:color="auto" w:fill="FFFFFF"/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i/>
          <w:iCs/>
          <w:color w:val="000000"/>
          <w:sz w:val="24"/>
          <w:szCs w:val="24"/>
        </w:rPr>
        <w:t>Ремонт и техническое обслуживание аварийно-спасательной техники и оборудования.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3.1. Организовывать эксплуатацию и регламентное обслуживание аварийно-спасательного оборудования и техники.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3.2. Организовывать ремонт технических средств.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3.3. Организовывать консервацию и хранение технических аварийно-спасательных и автотранспортных средств.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3.4. Организовывать учет эксплуатации технических средств.</w:t>
      </w:r>
    </w:p>
    <w:p w:rsidR="002C1A62" w:rsidRPr="002C1A62" w:rsidRDefault="002C1A62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i/>
          <w:iCs/>
          <w:color w:val="000000"/>
          <w:sz w:val="24"/>
          <w:szCs w:val="24"/>
        </w:rPr>
        <w:t>Обеспечение жизнедеятельности в условиях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4.1. Планировать жизнеобеспечение спасательных подразделений в условиях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4.2. Организовывать первоочередное жизнеобеспечение пострадавшего населения в зонах чрезвычайных ситуаций.</w:t>
      </w:r>
    </w:p>
    <w:p w:rsidR="004D0E06" w:rsidRPr="002C1A62" w:rsidRDefault="004D0E06" w:rsidP="004D0E06">
      <w:pPr>
        <w:shd w:val="clear" w:color="auto" w:fill="FFFFFF"/>
        <w:spacing w:after="0"/>
        <w:ind w:left="709" w:hanging="1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2C1A62">
        <w:rPr>
          <w:rFonts w:ascii="Franklin Gothic Book" w:hAnsi="Franklin Gothic Book"/>
          <w:color w:val="000000"/>
          <w:sz w:val="24"/>
          <w:szCs w:val="24"/>
        </w:rPr>
        <w:t>ПК 4.3. Обеспечивать выживание личного состава и пострадавших в различных чрезвычайных ситуациях.</w:t>
      </w:r>
    </w:p>
    <w:p w:rsidR="004D0E06" w:rsidRPr="00E1106A" w:rsidRDefault="004D0E06" w:rsidP="004D0E06">
      <w:pPr>
        <w:shd w:val="clear" w:color="auto" w:fill="FFFFFF"/>
        <w:spacing w:after="0"/>
        <w:jc w:val="both"/>
        <w:rPr>
          <w:rFonts w:ascii="Franklin Gothic Book" w:hAnsi="Franklin Gothic Book" w:cs="Arial"/>
          <w:sz w:val="24"/>
          <w:szCs w:val="24"/>
        </w:rPr>
      </w:pPr>
    </w:p>
    <w:p w:rsidR="00E1106A" w:rsidRPr="008B693A" w:rsidRDefault="00E1106A" w:rsidP="00E1106A">
      <w:pPr>
        <w:pStyle w:val="Style3"/>
        <w:widowControl/>
        <w:spacing w:line="276" w:lineRule="auto"/>
        <w:rPr>
          <w:rStyle w:val="FontStyle34"/>
          <w:rFonts w:ascii="Franklin Gothic Book" w:hAnsi="Franklin Gothic Book"/>
          <w:bCs/>
        </w:rPr>
      </w:pPr>
      <w:r w:rsidRPr="008B693A">
        <w:rPr>
          <w:rStyle w:val="FontStyle34"/>
          <w:rFonts w:ascii="Franklin Gothic Book" w:hAnsi="Franklin Gothic Book"/>
          <w:bCs/>
        </w:rPr>
        <w:t>1.4. Количество часов на освоение программы учебной дисциплины</w:t>
      </w:r>
    </w:p>
    <w:p w:rsidR="00E1106A" w:rsidRPr="008B693A" w:rsidRDefault="00E1106A" w:rsidP="00E1106A">
      <w:pPr>
        <w:pStyle w:val="Style28"/>
        <w:widowControl/>
        <w:spacing w:before="77" w:line="276" w:lineRule="auto"/>
        <w:jc w:val="both"/>
        <w:rPr>
          <w:rStyle w:val="FontStyle42"/>
          <w:rFonts w:ascii="Franklin Gothic Book" w:hAnsi="Franklin Gothic Book"/>
          <w:b w:val="0"/>
          <w:bCs/>
          <w:i w:val="0"/>
          <w:iCs/>
        </w:rPr>
      </w:pPr>
      <w:r>
        <w:rPr>
          <w:rStyle w:val="FontStyle42"/>
          <w:rFonts w:ascii="Franklin Gothic Book" w:hAnsi="Franklin Gothic Book"/>
          <w:b w:val="0"/>
          <w:bCs/>
          <w:i w:val="0"/>
          <w:iCs/>
        </w:rPr>
        <w:t>Обязательной</w:t>
      </w:r>
      <w:r w:rsidRPr="008B693A">
        <w:rPr>
          <w:rStyle w:val="FontStyle42"/>
          <w:rFonts w:ascii="Franklin Gothic Book" w:hAnsi="Franklin Gothic Book"/>
          <w:b w:val="0"/>
          <w:bCs/>
          <w:i w:val="0"/>
          <w:iCs/>
        </w:rPr>
        <w:t xml:space="preserve"> учебной нагрузки </w:t>
      </w:r>
      <w:r>
        <w:rPr>
          <w:rStyle w:val="FontStyle42"/>
          <w:rFonts w:ascii="Franklin Gothic Book" w:hAnsi="Franklin Gothic Book"/>
          <w:b w:val="0"/>
          <w:bCs/>
          <w:i w:val="0"/>
          <w:iCs/>
        </w:rPr>
        <w:t>200 ч</w:t>
      </w:r>
      <w:r w:rsidRPr="008B693A">
        <w:rPr>
          <w:rStyle w:val="FontStyle42"/>
          <w:rFonts w:ascii="Franklin Gothic Book" w:hAnsi="Franklin Gothic Book"/>
          <w:b w:val="0"/>
          <w:bCs/>
          <w:i w:val="0"/>
          <w:iCs/>
        </w:rPr>
        <w:t>асов, в том числе:</w:t>
      </w:r>
    </w:p>
    <w:p w:rsidR="00E1106A" w:rsidRPr="008B693A" w:rsidRDefault="00E1106A" w:rsidP="00E1106A">
      <w:pPr>
        <w:pStyle w:val="Style28"/>
        <w:widowControl/>
        <w:spacing w:before="77" w:line="276" w:lineRule="auto"/>
        <w:ind w:left="567"/>
        <w:jc w:val="both"/>
        <w:rPr>
          <w:rStyle w:val="FontStyle42"/>
          <w:rFonts w:ascii="Franklin Gothic Book" w:hAnsi="Franklin Gothic Book"/>
          <w:b w:val="0"/>
          <w:bCs/>
          <w:i w:val="0"/>
          <w:iCs/>
        </w:rPr>
      </w:pPr>
      <w:r>
        <w:rPr>
          <w:rStyle w:val="FontStyle42"/>
          <w:rFonts w:ascii="Franklin Gothic Book" w:hAnsi="Franklin Gothic Book"/>
          <w:b w:val="0"/>
          <w:bCs/>
          <w:i w:val="0"/>
          <w:iCs/>
        </w:rPr>
        <w:t>практические занятия 168</w:t>
      </w:r>
      <w:r w:rsidRPr="008B693A">
        <w:rPr>
          <w:rStyle w:val="FontStyle42"/>
          <w:rFonts w:ascii="Franklin Gothic Book" w:hAnsi="Franklin Gothic Book"/>
          <w:b w:val="0"/>
          <w:bCs/>
          <w:i w:val="0"/>
          <w:iCs/>
        </w:rPr>
        <w:t xml:space="preserve"> часов;</w:t>
      </w:r>
    </w:p>
    <w:p w:rsidR="00E1106A" w:rsidRPr="008B693A" w:rsidRDefault="00E1106A" w:rsidP="00E1106A">
      <w:pPr>
        <w:pStyle w:val="Style28"/>
        <w:widowControl/>
        <w:spacing w:before="77" w:line="276" w:lineRule="auto"/>
        <w:ind w:left="567"/>
        <w:jc w:val="both"/>
        <w:rPr>
          <w:rStyle w:val="FontStyle42"/>
          <w:rFonts w:ascii="Franklin Gothic Book" w:hAnsi="Franklin Gothic Book"/>
          <w:b w:val="0"/>
          <w:bCs/>
          <w:i w:val="0"/>
          <w:iCs/>
        </w:rPr>
      </w:pPr>
      <w:r w:rsidRPr="008B693A">
        <w:rPr>
          <w:rStyle w:val="FontStyle42"/>
          <w:rFonts w:ascii="Franklin Gothic Book" w:hAnsi="Franklin Gothic Book"/>
          <w:b w:val="0"/>
          <w:bCs/>
          <w:i w:val="0"/>
          <w:iCs/>
        </w:rPr>
        <w:t xml:space="preserve">самостоятельной работы </w:t>
      </w:r>
      <w:r>
        <w:rPr>
          <w:rStyle w:val="FontStyle42"/>
          <w:rFonts w:ascii="Franklin Gothic Book" w:hAnsi="Franklin Gothic Book"/>
          <w:b w:val="0"/>
          <w:bCs/>
          <w:i w:val="0"/>
          <w:iCs/>
        </w:rPr>
        <w:t>32 часа.</w:t>
      </w:r>
    </w:p>
    <w:p w:rsidR="00E1106A" w:rsidRPr="005319FE" w:rsidRDefault="00E1106A" w:rsidP="00E1106A">
      <w:pPr>
        <w:pStyle w:val="Style24"/>
        <w:widowControl/>
        <w:tabs>
          <w:tab w:val="left" w:pos="979"/>
        </w:tabs>
        <w:spacing w:line="276" w:lineRule="auto"/>
        <w:rPr>
          <w:rStyle w:val="FontStyle42"/>
          <w:rFonts w:ascii="Franklin Gothic Book" w:hAnsi="Franklin Gothic Book"/>
          <w:bCs/>
          <w:i w:val="0"/>
          <w:iCs/>
          <w:sz w:val="22"/>
          <w:szCs w:val="22"/>
        </w:rPr>
        <w:sectPr w:rsidR="00E1106A" w:rsidRPr="005319FE" w:rsidSect="00E1106A">
          <w:footerReference w:type="even" r:id="rId9"/>
          <w:pgSz w:w="11909" w:h="16834"/>
          <w:pgMar w:top="1134" w:right="851" w:bottom="1134" w:left="1701" w:header="0" w:footer="0" w:gutter="0"/>
          <w:cols w:space="60"/>
          <w:noEndnote/>
          <w:docGrid w:linePitch="299"/>
        </w:sectPr>
      </w:pPr>
    </w:p>
    <w:p w:rsidR="00E1106A" w:rsidRPr="000355D1" w:rsidRDefault="00E1106A" w:rsidP="00E1106A">
      <w:pPr>
        <w:pStyle w:val="Style3"/>
        <w:widowControl/>
        <w:spacing w:line="276" w:lineRule="auto"/>
        <w:jc w:val="center"/>
        <w:rPr>
          <w:rFonts w:ascii="Franklin Gothic Book" w:hAnsi="Franklin Gothic Book"/>
          <w:bCs/>
          <w:iCs/>
        </w:rPr>
      </w:pPr>
      <w:r w:rsidRPr="000355D1">
        <w:rPr>
          <w:rFonts w:ascii="Franklin Gothic Book" w:hAnsi="Franklin Gothic Book"/>
          <w:b/>
        </w:rPr>
        <w:lastRenderedPageBreak/>
        <w:t>2. СТРУКТУРА И СОДЕРЖАНИЕ УЧЕБНОЙ ДИСЦИПЛИНЫ</w:t>
      </w:r>
    </w:p>
    <w:p w:rsidR="00E1106A" w:rsidRDefault="00E1106A" w:rsidP="00E1106A">
      <w:pPr>
        <w:spacing w:after="0"/>
        <w:ind w:left="426"/>
        <w:rPr>
          <w:rFonts w:ascii="Franklin Gothic Book" w:hAnsi="Franklin Gothic Book"/>
          <w:b/>
          <w:sz w:val="24"/>
          <w:szCs w:val="24"/>
        </w:rPr>
      </w:pPr>
    </w:p>
    <w:p w:rsidR="00E1106A" w:rsidRPr="000355D1" w:rsidRDefault="00E1106A" w:rsidP="00E1106A">
      <w:pPr>
        <w:spacing w:after="0"/>
        <w:rPr>
          <w:rFonts w:ascii="Franklin Gothic Book" w:hAnsi="Franklin Gothic Book"/>
          <w:b/>
          <w:sz w:val="24"/>
          <w:szCs w:val="24"/>
        </w:rPr>
      </w:pPr>
      <w:r w:rsidRPr="000355D1">
        <w:rPr>
          <w:rFonts w:ascii="Franklin Gothic Book" w:hAnsi="Franklin Gothic Book"/>
          <w:b/>
          <w:sz w:val="24"/>
          <w:szCs w:val="24"/>
        </w:rPr>
        <w:t>2.1.Объем учебной дисциплины и виды учебной работы</w:t>
      </w:r>
    </w:p>
    <w:tbl>
      <w:tblPr>
        <w:tblW w:w="9170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70"/>
        <w:gridCol w:w="1800"/>
      </w:tblGrid>
      <w:tr w:rsidR="00E1106A" w:rsidRPr="000355D1" w:rsidTr="00E1106A">
        <w:trPr>
          <w:trHeight w:val="460"/>
        </w:trPr>
        <w:tc>
          <w:tcPr>
            <w:tcW w:w="737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1106A" w:rsidRPr="000355D1" w:rsidTr="00E1106A">
        <w:tc>
          <w:tcPr>
            <w:tcW w:w="7370" w:type="dxa"/>
          </w:tcPr>
          <w:p w:rsidR="00E1106A" w:rsidRPr="000355D1" w:rsidRDefault="00E1106A" w:rsidP="00E1106A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200</w:t>
            </w:r>
          </w:p>
        </w:tc>
      </w:tr>
      <w:tr w:rsidR="00E1106A" w:rsidRPr="000355D1" w:rsidTr="00E1106A">
        <w:tc>
          <w:tcPr>
            <w:tcW w:w="7370" w:type="dxa"/>
          </w:tcPr>
          <w:p w:rsidR="00E1106A" w:rsidRPr="000355D1" w:rsidRDefault="00E1106A" w:rsidP="00E1106A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</w:tc>
      </w:tr>
      <w:tr w:rsidR="00E1106A" w:rsidRPr="000355D1" w:rsidTr="00E1106A">
        <w:tc>
          <w:tcPr>
            <w:tcW w:w="7370" w:type="dxa"/>
          </w:tcPr>
          <w:p w:rsidR="00E1106A" w:rsidRPr="000355D1" w:rsidRDefault="00E1106A" w:rsidP="00E1106A">
            <w:pPr>
              <w:spacing w:after="0"/>
              <w:ind w:left="317"/>
              <w:rPr>
                <w:rFonts w:ascii="Franklin Gothic Book" w:hAnsi="Franklin Gothic Book"/>
                <w:sz w:val="24"/>
                <w:szCs w:val="24"/>
              </w:rPr>
            </w:pPr>
            <w:r w:rsidRPr="00736CBE">
              <w:rPr>
                <w:rFonts w:ascii="Franklin Gothic Book" w:hAnsi="Franklin Gothic Book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</w:tc>
      </w:tr>
      <w:tr w:rsidR="00E1106A" w:rsidRPr="000355D1" w:rsidTr="00E1106A">
        <w:tc>
          <w:tcPr>
            <w:tcW w:w="7370" w:type="dxa"/>
          </w:tcPr>
          <w:p w:rsidR="00E1106A" w:rsidRPr="000355D1" w:rsidRDefault="00E1106A" w:rsidP="00E1106A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168</w:t>
            </w:r>
          </w:p>
        </w:tc>
      </w:tr>
      <w:tr w:rsidR="00E1106A" w:rsidRPr="000355D1" w:rsidTr="00E1106A">
        <w:tc>
          <w:tcPr>
            <w:tcW w:w="7370" w:type="dxa"/>
          </w:tcPr>
          <w:p w:rsidR="00E1106A" w:rsidRPr="000355D1" w:rsidRDefault="00E1106A" w:rsidP="00E1106A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00" w:type="dxa"/>
          </w:tcPr>
          <w:p w:rsidR="00E1106A" w:rsidRPr="000355D1" w:rsidRDefault="00E1106A" w:rsidP="00E1106A">
            <w:pPr>
              <w:spacing w:after="0"/>
              <w:jc w:val="center"/>
              <w:rPr>
                <w:rFonts w:ascii="Franklin Gothic Book" w:hAnsi="Franklin Gothic Book"/>
                <w:iCs/>
                <w:sz w:val="24"/>
                <w:szCs w:val="24"/>
              </w:rPr>
            </w:pPr>
            <w:r>
              <w:rPr>
                <w:rFonts w:ascii="Franklin Gothic Book" w:hAnsi="Franklin Gothic Book"/>
                <w:iCs/>
                <w:sz w:val="24"/>
                <w:szCs w:val="24"/>
              </w:rPr>
              <w:t>32</w:t>
            </w:r>
          </w:p>
        </w:tc>
      </w:tr>
      <w:tr w:rsidR="00E1106A" w:rsidRPr="000355D1" w:rsidTr="00E1106A">
        <w:trPr>
          <w:trHeight w:val="576"/>
        </w:trPr>
        <w:tc>
          <w:tcPr>
            <w:tcW w:w="9170" w:type="dxa"/>
            <w:gridSpan w:val="2"/>
          </w:tcPr>
          <w:p w:rsidR="00E1106A" w:rsidRPr="00F4798B" w:rsidRDefault="00E1106A" w:rsidP="00E1106A">
            <w:pPr>
              <w:rPr>
                <w:rFonts w:ascii="Franklin Gothic Book" w:hAnsi="Franklin Gothic Book"/>
                <w:b/>
                <w:iCs/>
                <w:sz w:val="24"/>
                <w:szCs w:val="24"/>
              </w:rPr>
            </w:pPr>
            <w:r w:rsidRPr="00F4798B">
              <w:rPr>
                <w:rStyle w:val="FontStyle36"/>
                <w:rFonts w:ascii="Franklin Gothic Book" w:hAnsi="Franklin Gothic Book"/>
                <w:b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  <w:r w:rsidR="00F9156B">
              <w:rPr>
                <w:rStyle w:val="FontStyle36"/>
                <w:rFonts w:ascii="Franklin Gothic Book" w:hAnsi="Franklin Gothic Book"/>
                <w:b/>
                <w:iCs/>
                <w:sz w:val="24"/>
                <w:szCs w:val="24"/>
              </w:rPr>
              <w:t xml:space="preserve"> (2,4,6 семестры)</w:t>
            </w:r>
            <w:r w:rsidRPr="00F4798B">
              <w:rPr>
                <w:rStyle w:val="FontStyle36"/>
                <w:rFonts w:ascii="Franklin Gothic Book" w:hAnsi="Franklin Gothic Book"/>
                <w:b/>
                <w:iCs/>
                <w:sz w:val="24"/>
                <w:szCs w:val="24"/>
              </w:rPr>
              <w:t xml:space="preserve">                                </w:t>
            </w:r>
          </w:p>
        </w:tc>
      </w:tr>
    </w:tbl>
    <w:p w:rsidR="00531D62" w:rsidRPr="00753588" w:rsidRDefault="00531D62" w:rsidP="00B77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Franklin Gothic Book" w:hAnsi="Franklin Gothic Book"/>
          <w:sz w:val="24"/>
          <w:szCs w:val="24"/>
        </w:rPr>
        <w:sectPr w:rsidR="00531D62" w:rsidRPr="00753588" w:rsidSect="0036220A"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531D62" w:rsidRDefault="00531D62" w:rsidP="006B72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2.2. Т</w:t>
      </w:r>
      <w:r w:rsidRPr="00753588">
        <w:rPr>
          <w:rFonts w:ascii="Franklin Gothic Book" w:hAnsi="Franklin Gothic Book"/>
          <w:b/>
        </w:rPr>
        <w:t>ематический план и содержание учебной дисциплины</w:t>
      </w:r>
      <w:r w:rsidR="00886DE7" w:rsidRPr="00886DE7">
        <w:rPr>
          <w:rFonts w:ascii="Franklin Gothic Book" w:hAnsi="Franklin Gothic Book"/>
          <w:b/>
        </w:rPr>
        <w:t xml:space="preserve">  </w:t>
      </w:r>
      <w:r w:rsidR="006B729D">
        <w:rPr>
          <w:rFonts w:ascii="Franklin Gothic Book" w:hAnsi="Franklin Gothic Book"/>
          <w:b/>
        </w:rPr>
        <w:t>И</w:t>
      </w:r>
      <w:r w:rsidRPr="00886DE7">
        <w:rPr>
          <w:rFonts w:ascii="Franklin Gothic Book" w:hAnsi="Franklin Gothic Book"/>
          <w:b/>
        </w:rPr>
        <w:t>ностранный язык</w:t>
      </w:r>
    </w:p>
    <w:tbl>
      <w:tblPr>
        <w:tblpPr w:leftFromText="180" w:rightFromText="180" w:horzAnchor="margin" w:tblpY="1044"/>
        <w:tblW w:w="14861" w:type="dxa"/>
        <w:tblLayout w:type="fixed"/>
        <w:tblLook w:val="0000"/>
      </w:tblPr>
      <w:tblGrid>
        <w:gridCol w:w="3531"/>
        <w:gridCol w:w="8768"/>
        <w:gridCol w:w="1134"/>
        <w:gridCol w:w="1428"/>
      </w:tblGrid>
      <w:tr w:rsidR="00790229" w:rsidRPr="00790229" w:rsidTr="00790229"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Наименование модулей и тем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Содержание учебного материала, практические занятия, семинары, самостоятельная работа студентов.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90229" w:rsidRPr="00790229" w:rsidTr="00790229">
        <w:trPr>
          <w:trHeight w:val="340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90229" w:rsidRPr="00790229" w:rsidTr="00790229"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  <w:lang w:eastAsia="ru-RU"/>
              </w:rPr>
              <w:t>Вводный курс.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0229" w:rsidRPr="00790229" w:rsidTr="00790229">
        <w:trPr>
          <w:trHeight w:val="307"/>
        </w:trPr>
        <w:tc>
          <w:tcPr>
            <w:tcW w:w="35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Тема: Что говорят при встрече и прощании</w:t>
            </w: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18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93"/>
        </w:trPr>
        <w:tc>
          <w:tcPr>
            <w:tcW w:w="3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Лексические единицы и речевые образцы для рецептивного и продуктивного усвоения по теме.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90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Как выразить благодарность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8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Модальные глаголы.</w:t>
            </w:r>
          </w:p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Исчисляемые, неисчисляемые существительные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Тема: Ответы на благодарность</w:t>
            </w:r>
            <w:r w:rsidRPr="00790229">
              <w:rPr>
                <w:rFonts w:ascii="Franklin Gothic Book" w:hAnsi="Franklin Gothic Book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Исчисляемые, неисчисляемые существительные</w:t>
            </w: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.</w:t>
            </w:r>
          </w:p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неопределенного артикля.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Как извиниться.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Практическое применение правила в письменной речи.</w:t>
            </w:r>
          </w:p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Фразеологические выражения.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Как выразить согласие.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текста.Работа с текстом.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Как выразить мнение.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заданий по прочитанному тексту.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Наречия с количественным значением.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Выражение восторга, удивления.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Лексические единицы и речевые образцы для рецептивного усвоения по теме.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текста.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516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Выражение сомнения.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текстом, ответы на вопросы, составление монологического высказывания. Употребление глагольных форм в условных предложениях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Тема: Выражение предостережения.</w:t>
            </w: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глагольных форм в условных предложениях.Выполнение грамматических предложений по теме.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Сравнительный анализ прошедшего простого и настоящего завершенного времен.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Образование времен группы Simple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D46B65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8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346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Тема1.О себе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276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Лексические единицы и речевые образцы для рецептивного и продуктивного усвоения по теме. Чтение текста по теме. Диалогическое общение по теме.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Развитие навыков говорения с использованием лексического материала раздела. Выполнение лексических упражнений.  Система временных форм английского глагола. Чтение текста «Триумфаторы.Монологическая речь по теме «Моя семья». Фразовые глаголы в речи и письме.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lastRenderedPageBreak/>
              <w:t>Развитие навыков устной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790229" w:rsidRPr="00790229" w:rsidTr="004C2887">
        <w:trPr>
          <w:trHeight w:val="422"/>
        </w:trPr>
        <w:tc>
          <w:tcPr>
            <w:tcW w:w="3531" w:type="dxa"/>
            <w:tcBorders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 xml:space="preserve">Самостоятельная работа 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Моя семья. Мой рабочий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D46B65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426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2. Хобби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2166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лексическими единствами и речевыми образцами для усвоения.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Выполнение лексических упражнений в устной и </w:t>
            </w:r>
            <w:r w:rsidR="00E42760">
              <w:rPr>
                <w:rFonts w:ascii="Franklin Gothic Book" w:hAnsi="Franklin Gothic Book"/>
                <w:sz w:val="20"/>
                <w:szCs w:val="20"/>
              </w:rPr>
              <w:t xml:space="preserve">письмен 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ой форме.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Аудирование текста.Работа с аудиотекстом, выполнение упражнений.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над проектом «Мое хобби». Времена группы Simple. Времена группы Continuous.Времена группы Perfect.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грамматических упражнений.Аудирование с детальным пониманием.Чтение текста «Хобби».Игра «Кто хочет стать миллионером».Чтение тематического текста «Коллекционирование книг»с целью полного понимания информации.Говорение: монологическая форма речи по теме «Увлечения в разных странах».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</w:t>
            </w:r>
            <w:r w:rsidR="00D46B65">
              <w:rPr>
                <w:rFonts w:ascii="Franklin Gothic Book" w:hAnsi="Franklin Gothic Book"/>
                <w:b/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D46B65">
        <w:trPr>
          <w:trHeight w:val="654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Современный мир увлечений.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Мое увлечение</w:t>
            </w: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D46B65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BFBFBF"/>
                <w:sz w:val="20"/>
                <w:szCs w:val="20"/>
              </w:rPr>
            </w:pPr>
          </w:p>
        </w:tc>
      </w:tr>
      <w:tr w:rsidR="00D46B65" w:rsidRPr="00790229" w:rsidTr="00D46B65">
        <w:trPr>
          <w:trHeight w:val="181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BFBFBF"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256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3. Моя Родина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BFBFBF"/>
                <w:sz w:val="20"/>
                <w:szCs w:val="20"/>
                <w:highlight w:val="lightGray"/>
              </w:rPr>
            </w:pPr>
          </w:p>
        </w:tc>
      </w:tr>
      <w:tr w:rsidR="00790229" w:rsidRPr="00790229" w:rsidTr="00790229">
        <w:trPr>
          <w:trHeight w:val="2541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«Российская Федерация», работа над переводом.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Развитие лексических навыков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.Диалогическое общение по теме.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Монологическая речь по теме «Моя Родина Россия» с использованием лексики раздела.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Времена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групп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Simple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,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Continious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,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Perfect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.Выполнение грамматических упражнений.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Грамматика: инфинитив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.Выполнение грамматических упражнений по теме.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Письмо другу по теме «Место, где я живу».Чтение тематического текста 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«Москва– столица нашей Родины».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Аудирование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текста с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полным пониманием.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текста «Государственная система Российской Федерации» с полным пониманием прочитанного. Монологическая речь по теме «История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790229" w:rsidRPr="00790229" w:rsidTr="00790229">
        <w:trPr>
          <w:trHeight w:val="594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Москва - столица нашей Родины.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История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D9D9D9"/>
                <w:sz w:val="20"/>
                <w:szCs w:val="20"/>
                <w:highlight w:val="lightGray"/>
              </w:rPr>
            </w:pPr>
          </w:p>
        </w:tc>
      </w:tr>
      <w:tr w:rsidR="00790229" w:rsidRPr="00790229" w:rsidTr="00790229">
        <w:trPr>
          <w:trHeight w:val="234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D9D9D9"/>
                <w:sz w:val="20"/>
                <w:szCs w:val="20"/>
                <w:highlight w:val="lightGray"/>
              </w:rPr>
            </w:pPr>
          </w:p>
        </w:tc>
      </w:tr>
      <w:tr w:rsidR="00790229" w:rsidRPr="00790229" w:rsidTr="00790229">
        <w:trPr>
          <w:trHeight w:val="408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</w:t>
            </w:r>
            <w:r w:rsidR="00D46B65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4: Страна изучаемого языка – Великобритания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BFBFBF"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423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Расширение лексического запаса студентов.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лексических упражнений.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текста, работа с упражнениями.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проектов по теме «Страноведение».«Своя игра» Великобритания»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Грамматика: Инфинитив.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упражнений по теме «Инфинитив».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Аудирование, работа с аудиотекстом, выполнение упражнений.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lastRenderedPageBreak/>
              <w:t>Фразовые глаголы в речи и письме.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текста «Соединенное королевство Великобритании и Северной Ирландии».Аудирование текста по теме, работа с упражнениями. Диалогическая речь по теме «Страна – язык, которой я изучаю».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текса «Лондон».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Лондон – столица Великобритании.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Завоевания в истории Великобритании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AF70D7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color w:val="D9D9D9"/>
                <w:sz w:val="20"/>
                <w:szCs w:val="20"/>
                <w:highlight w:val="lightGray"/>
              </w:rPr>
            </w:pPr>
          </w:p>
        </w:tc>
      </w:tr>
      <w:tr w:rsidR="00790229" w:rsidRPr="00790229" w:rsidTr="00790229">
        <w:trPr>
          <w:trHeight w:val="405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5. Соединенные Штаты Америки, Вашингтон – столица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right="-135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Лексические единицы и речевые образцы по теме. Фонетическая отработка географических названий.  Климат США. Название штатов США. Отработка техники чтения.Употребление причастия I в английском языке.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ЛЕ в речевых ситуациях.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Суффиксы существительных и прилагательных.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right="-135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Суффиксы наречий. Лексические единицы и речевые образцы по теме «Вашингтон – столица США».Образование причастия II в английском языке.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right="-135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текстом, нахождение причастий в тексте и определение их функций.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right="-135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причастий I и II в предложениях.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Выполнение упражнений по теме причастие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.Выполнение подстановочных упражнений по теме причастие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II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Вашингтон – столица США.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История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450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6. Общее и профессиональное образование, система образования в США и Великобритании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90229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 по теме. Интернациональные слова. Сложное дополнение.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текстом «Общее и профессиональное образование».Функции сложного дополнения в предложении.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Аудирование текста.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Модальные глаголы. Употребление предлогов.</w:t>
            </w:r>
            <w:r w:rsidR="00AF70D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Грамматические формы с окончанием ing.</w:t>
            </w:r>
            <w:r w:rsidR="00D46B65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упражнений на закрепление грамматического материала.</w:t>
            </w:r>
            <w:r w:rsidR="00AF70D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диалогическими единствами по теме. Работа с тематическим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790229" w:rsidRPr="00790229" w:rsidTr="00790229">
        <w:trPr>
          <w:trHeight w:val="423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презентации по теме: «Система профессионального образования в России».</w:t>
            </w:r>
          </w:p>
          <w:p w:rsidR="00790229" w:rsidRPr="00790229" w:rsidRDefault="00790229" w:rsidP="00790229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сообщения по теме: «В каких типах школ Великобритании можно получить общее образование?».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29" w:rsidRPr="00790229" w:rsidRDefault="00AF70D7" w:rsidP="00790229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0229" w:rsidRPr="00790229" w:rsidRDefault="00790229" w:rsidP="00790229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D46B65">
        <w:trPr>
          <w:trHeight w:val="161"/>
        </w:trPr>
        <w:tc>
          <w:tcPr>
            <w:tcW w:w="1229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D766F1">
        <w:trPr>
          <w:trHeight w:val="222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7. Наука и 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AF70D7">
        <w:trPr>
          <w:trHeight w:val="1552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 по теме. Сложное подлежащее в английском языке.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Использование сложного подлежащего и его функции в предложении.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текста«Наука».Работа с текстом «Технология». Монологическая речь по теме «Новейшие технологии, а нашей жизни».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Степени сравнения прилагательных.</w:t>
            </w:r>
            <w:r w:rsidR="00D766F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Придаточные предложения причины. Аудирование текста. Диалогическая речь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790229">
        <w:trPr>
          <w:trHeight w:val="654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Составление кроссворда с использованием словарного материала пройденного раздела.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презентации по теме: «Самые известные компьютерные корпорации мира».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340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AF70D7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8.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654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 по теме «Искусство».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Придаточные предложения причины. Выполнение упражнений.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Сослагательное наклонение.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сослагательного наклонения. Выполнение упражнений.</w:t>
            </w:r>
            <w:r w:rsidR="00D766F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Сослагательное наклонение I (настоящее и будущее).Работа с диалогическими единствами по теме. 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«Театр». Повторение лексических единств и речевых образцов.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790229">
        <w:trPr>
          <w:trHeight w:val="654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ab/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 Подготовка доклада по теме: «Сослагательное наклонение I». 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презентации по теме: «Театр в Великобритании».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319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9. Театр 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423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лексических единиц.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Сослагательное наклонение II (прошедшее).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тематическим текстом «Основоположники Российского театра».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Составление диалогических высказываний.</w:t>
            </w:r>
            <w:r w:rsidR="00D766F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Чтение тематического текста «История возникновения театра в России». Работа с диалогическими единствами по теме. Выполнение подстановочных упражнений по теме: «Сослагательное наклонение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II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». Аудирование текста с полным пониманием. Монологическая речь по теме. Выполнение упражнений на закрепление лексических единиц. Повторение грамматической конструкции «Сложное дополнение».Работа с диалогическими единствами по теме.</w:t>
            </w:r>
            <w:r w:rsidR="00D766F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Выполнение подстановочных упражнений на закрепление грамматического материала «Сослагательное наклонение». Аудирование текста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AF70D7">
        <w:trPr>
          <w:trHeight w:val="410"/>
        </w:trPr>
        <w:tc>
          <w:tcPr>
            <w:tcW w:w="35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Самостоятельная работа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Подготовка презентации по теме: «История театра в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322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10.Знаменитые актеры и актрисы российского театра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AF70D7">
        <w:trPr>
          <w:trHeight w:val="1827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лексических единиц по теме.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диалогическими единствами по теме.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«Музыка».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Употребление сослагательного наклонения.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Условные придаточные предложения.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«Индустрия кино».Выполнение упражнений подстановочного характера.  Аудирование текста. Диалогическая речь по теме: «Мой любимый актер».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790229">
        <w:trPr>
          <w:trHeight w:val="423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 11. Театр в Великобритании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790229">
        <w:trPr>
          <w:trHeight w:val="423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AF70D7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Введение новых ЛЕ по теме. Диалогическая речь по теме «Театр». 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«Шекспир».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lastRenderedPageBreak/>
              <w:t>Функции глаголов tobe  и tohave в предложении.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Глаголы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tobe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 и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tohave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 в модальном значении.Введение новых лексических единиц по теме.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 «Современный английский театр».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Монологическая речь по теме «История театра в Великобритании». Выполнение грамматических упражнений подстановочного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2</w:t>
            </w:r>
          </w:p>
        </w:tc>
      </w:tr>
      <w:tr w:rsidR="00D46B65" w:rsidRPr="00790229" w:rsidTr="00790229">
        <w:trPr>
          <w:trHeight w:val="390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Тема12. Кино. История российского кинематографа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AF70D7">
        <w:trPr>
          <w:trHeight w:val="1309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 по теме. Составление монологических высказываний по плану. Диалогическая речь по теме «Изобразительное искусство».Отглагольное существительное.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 xml:space="preserve">Функции слов с окончанием - 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ed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Чтение тематического текста. Повторение изученного грамматического материала – функции слов с окончанием –</w:t>
            </w:r>
            <w:r w:rsidRPr="00790229">
              <w:rPr>
                <w:rFonts w:ascii="Franklin Gothic Book" w:hAnsi="Franklin Gothic Book"/>
                <w:sz w:val="20"/>
                <w:szCs w:val="20"/>
                <w:lang w:val="en-US"/>
              </w:rPr>
              <w:t>es</w:t>
            </w:r>
            <w:r w:rsidRPr="00790229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790229">
        <w:trPr>
          <w:trHeight w:val="370"/>
        </w:trPr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AF70D7">
            <w:pPr>
              <w:snapToGrid w:val="0"/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Тема13. Актеры российского кино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46B65" w:rsidRPr="00790229" w:rsidTr="00AF70D7">
        <w:trPr>
          <w:trHeight w:val="1969"/>
        </w:trPr>
        <w:tc>
          <w:tcPr>
            <w:tcW w:w="35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46B65" w:rsidRPr="00790229" w:rsidRDefault="00D46B65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8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Практические занятия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Введение новых ЛЕ по теме. Чтение тематического текста «Актеры немого кино.  Порядковые числительные, выполнение упражнений на закрепление изученного грамматического материала.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Словообразование: суффиксы существительных.</w:t>
            </w:r>
          </w:p>
          <w:p w:rsidR="00D46B65" w:rsidRPr="00790229" w:rsidRDefault="00D46B65" w:rsidP="00D46B65">
            <w:pPr>
              <w:snapToGrid w:val="0"/>
              <w:spacing w:after="0" w:line="240" w:lineRule="auto"/>
              <w:ind w:left="57"/>
              <w:jc w:val="both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sz w:val="20"/>
                <w:szCs w:val="20"/>
              </w:rPr>
              <w:t>Работа с диалогическими единствами по теме. Чтение тематического текста «Самые известные театральные центры в России». Повторение лексических единиц и речевых образцов. Чтение тематического текста «Развитие российского кинематографа». Выполнение упражнений на закрепление изученного материала. Диалогическая речь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B65" w:rsidRPr="00790229" w:rsidRDefault="00AF70D7" w:rsidP="00D46B65">
            <w:pPr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:rsidR="00D46B65" w:rsidRPr="00790229" w:rsidRDefault="00D46B65" w:rsidP="00D46B65">
            <w:pPr>
              <w:snapToGrid w:val="0"/>
              <w:spacing w:after="0" w:line="240" w:lineRule="auto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790229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</w:tr>
      <w:tr w:rsidR="00D46B65" w:rsidRPr="00790229" w:rsidTr="00790229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766F1" w:rsidP="00D766F1">
            <w:pPr>
              <w:spacing w:after="0" w:line="240" w:lineRule="auto"/>
              <w:jc w:val="right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65" w:rsidRPr="00790229" w:rsidRDefault="00D766F1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D46B65" w:rsidRPr="00790229" w:rsidRDefault="00D46B65" w:rsidP="00D46B65">
            <w:pPr>
              <w:snapToGrid w:val="0"/>
              <w:spacing w:after="0" w:line="240" w:lineRule="auto"/>
              <w:ind w:left="107" w:right="107" w:hanging="807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D766F1" w:rsidRPr="00790229" w:rsidTr="00790229">
        <w:tc>
          <w:tcPr>
            <w:tcW w:w="1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1" w:rsidRPr="00790229" w:rsidRDefault="00D766F1" w:rsidP="00D766F1">
            <w:pPr>
              <w:spacing w:after="0" w:line="240" w:lineRule="auto"/>
              <w:jc w:val="right"/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</w:pPr>
            <w:r w:rsidRPr="00790229">
              <w:rPr>
                <w:rFonts w:ascii="Franklin Gothic Book" w:hAnsi="Franklin Gothic Book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F1" w:rsidRPr="00790229" w:rsidRDefault="00D766F1" w:rsidP="00D46B65">
            <w:pPr>
              <w:snapToGrid w:val="0"/>
              <w:spacing w:after="0" w:line="24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200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D766F1" w:rsidRPr="00790229" w:rsidRDefault="00D766F1" w:rsidP="00D46B65">
            <w:pPr>
              <w:snapToGrid w:val="0"/>
              <w:spacing w:after="0" w:line="240" w:lineRule="auto"/>
              <w:ind w:left="107" w:right="107" w:hanging="807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</w:tbl>
    <w:p w:rsidR="00790229" w:rsidRPr="00790229" w:rsidRDefault="00790229" w:rsidP="00790229">
      <w:pPr>
        <w:rPr>
          <w:lang w:eastAsia="ru-RU"/>
        </w:rPr>
      </w:pPr>
    </w:p>
    <w:p w:rsidR="00531D62" w:rsidRPr="00834FBE" w:rsidRDefault="00531D62" w:rsidP="006B729D">
      <w:pPr>
        <w:spacing w:after="0" w:line="240" w:lineRule="auto"/>
        <w:rPr>
          <w:b/>
          <w:lang w:eastAsia="ru-RU"/>
        </w:rPr>
      </w:pPr>
    </w:p>
    <w:p w:rsidR="00531D62" w:rsidRPr="00834FBE" w:rsidRDefault="00531D62" w:rsidP="00B77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right"/>
        <w:rPr>
          <w:rFonts w:ascii="Franklin Gothic Book" w:hAnsi="Franklin Gothic Book"/>
          <w:b/>
          <w:bCs/>
          <w:i/>
          <w:sz w:val="24"/>
          <w:szCs w:val="24"/>
        </w:rPr>
      </w:pPr>
      <w:r w:rsidRPr="00834FBE">
        <w:rPr>
          <w:rFonts w:ascii="Franklin Gothic Book" w:hAnsi="Franklin Gothic Book"/>
          <w:b/>
          <w:bCs/>
          <w:i/>
          <w:sz w:val="24"/>
          <w:szCs w:val="24"/>
        </w:rPr>
        <w:tab/>
      </w:r>
      <w:r w:rsidRPr="00834FBE">
        <w:rPr>
          <w:rFonts w:ascii="Franklin Gothic Book" w:hAnsi="Franklin Gothic Book"/>
          <w:b/>
          <w:bCs/>
          <w:i/>
          <w:sz w:val="24"/>
          <w:szCs w:val="24"/>
        </w:rPr>
        <w:tab/>
      </w:r>
      <w:r w:rsidRPr="00834FBE">
        <w:rPr>
          <w:rFonts w:ascii="Franklin Gothic Book" w:hAnsi="Franklin Gothic Book"/>
          <w:b/>
          <w:bCs/>
          <w:i/>
          <w:sz w:val="24"/>
          <w:szCs w:val="24"/>
        </w:rPr>
        <w:tab/>
      </w:r>
    </w:p>
    <w:p w:rsidR="00531D62" w:rsidRPr="00834FBE" w:rsidRDefault="00531D62" w:rsidP="00B77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Franklin Gothic Book" w:hAnsi="Franklin Gothic Book"/>
          <w:b/>
          <w:sz w:val="24"/>
          <w:szCs w:val="24"/>
        </w:rPr>
        <w:sectPr w:rsidR="00531D62" w:rsidRPr="00834FBE" w:rsidSect="00B54741">
          <w:pgSz w:w="16840" w:h="11907" w:orient="landscape"/>
          <w:pgMar w:top="567" w:right="1134" w:bottom="1134" w:left="1701" w:header="709" w:footer="709" w:gutter="0"/>
          <w:cols w:space="720"/>
          <w:docGrid w:linePitch="326"/>
        </w:sectPr>
      </w:pPr>
    </w:p>
    <w:p w:rsidR="00E1106A" w:rsidRPr="009D3848" w:rsidRDefault="00E1106A" w:rsidP="00E1106A">
      <w:pPr>
        <w:spacing w:after="0"/>
        <w:contextualSpacing/>
        <w:jc w:val="center"/>
        <w:rPr>
          <w:rFonts w:ascii="Franklin Gothic Book" w:hAnsi="Franklin Gothic Book"/>
          <w:b/>
          <w:sz w:val="24"/>
          <w:szCs w:val="24"/>
        </w:rPr>
      </w:pPr>
      <w:r w:rsidRPr="009D3848">
        <w:rPr>
          <w:rFonts w:ascii="Franklin Gothic Book" w:hAnsi="Franklin Gothic Book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:rsidR="00E1106A" w:rsidRPr="009D3848" w:rsidRDefault="00E1106A" w:rsidP="00E1106A">
      <w:pPr>
        <w:spacing w:after="0"/>
        <w:ind w:firstLine="709"/>
        <w:contextualSpacing/>
        <w:jc w:val="both"/>
        <w:rPr>
          <w:rFonts w:ascii="Franklin Gothic Book" w:hAnsi="Franklin Gothic Book"/>
          <w:b/>
          <w:bCs/>
          <w:sz w:val="24"/>
          <w:szCs w:val="24"/>
        </w:rPr>
      </w:pPr>
    </w:p>
    <w:p w:rsidR="00E1106A" w:rsidRPr="009D3848" w:rsidRDefault="00E1106A" w:rsidP="00E1106A">
      <w:pPr>
        <w:spacing w:after="0"/>
        <w:ind w:firstLine="709"/>
        <w:contextualSpacing/>
        <w:jc w:val="both"/>
        <w:rPr>
          <w:rFonts w:ascii="Franklin Gothic Book" w:hAnsi="Franklin Gothic Book"/>
          <w:b/>
          <w:bCs/>
          <w:sz w:val="24"/>
          <w:szCs w:val="24"/>
        </w:rPr>
      </w:pPr>
      <w:r w:rsidRPr="009D3848">
        <w:rPr>
          <w:rFonts w:ascii="Franklin Gothic Book" w:hAnsi="Franklin Gothic Book"/>
          <w:b/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b/>
          <w:sz w:val="24"/>
          <w:szCs w:val="24"/>
        </w:rPr>
        <w:t>Кабинет иностранного языка</w:t>
      </w:r>
      <w:r w:rsidRPr="009D3848">
        <w:rPr>
          <w:rFonts w:ascii="Franklin Gothic Book" w:hAnsi="Franklin Gothic Book"/>
          <w:sz w:val="24"/>
          <w:szCs w:val="24"/>
        </w:rPr>
        <w:t xml:space="preserve"> №201: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ученические столы - 15,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стулья - 30,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стол учительский – 2,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стул учителя – 2,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проектор мультимедийный – 1,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персональный компьютер -1,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экран – 1,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стенд – 11, </w:t>
      </w:r>
    </w:p>
    <w:p w:rsidR="00E1106A" w:rsidRPr="009D3848" w:rsidRDefault="00E1106A" w:rsidP="00E1106A">
      <w:pPr>
        <w:spacing w:after="0"/>
        <w:ind w:firstLine="709"/>
        <w:contextualSpacing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>портреты - 7.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b/>
          <w:sz w:val="24"/>
          <w:szCs w:val="24"/>
        </w:rPr>
        <w:t>Кабинет иностранного языка</w:t>
      </w:r>
      <w:r w:rsidRPr="009D3848">
        <w:rPr>
          <w:rFonts w:ascii="Franklin Gothic Book" w:hAnsi="Franklin Gothic Book"/>
          <w:sz w:val="24"/>
          <w:szCs w:val="24"/>
        </w:rPr>
        <w:t xml:space="preserve"> №202: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ученические столы - 12,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стулья - 24,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стол учительский – 1,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стул учителя – 1,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проектор мультимедийный – 1,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 xml:space="preserve">персональный компьютер -1, </w:t>
      </w:r>
    </w:p>
    <w:p w:rsidR="00E1106A" w:rsidRPr="009D3848" w:rsidRDefault="00E1106A" w:rsidP="00E1106A">
      <w:pPr>
        <w:suppressAutoHyphens/>
        <w:spacing w:after="0"/>
        <w:ind w:firstLine="709"/>
        <w:contextualSpacing/>
        <w:jc w:val="both"/>
        <w:rPr>
          <w:rFonts w:ascii="Franklin Gothic Book" w:hAnsi="Franklin Gothic Book"/>
          <w:b/>
          <w:bCs/>
          <w:sz w:val="24"/>
          <w:szCs w:val="24"/>
        </w:rPr>
      </w:pPr>
      <w:r w:rsidRPr="009D3848">
        <w:rPr>
          <w:rFonts w:ascii="Franklin Gothic Book" w:hAnsi="Franklin Gothic Book"/>
          <w:sz w:val="24"/>
          <w:szCs w:val="24"/>
        </w:rPr>
        <w:t>экран – 1.</w:t>
      </w:r>
    </w:p>
    <w:p w:rsidR="00E1106A" w:rsidRPr="009D3848" w:rsidRDefault="00E1106A" w:rsidP="001301FD">
      <w:pPr>
        <w:spacing w:after="0"/>
        <w:ind w:left="360"/>
        <w:contextualSpacing/>
        <w:rPr>
          <w:rFonts w:ascii="Franklin Gothic Book" w:hAnsi="Franklin Gothic Book"/>
          <w:b/>
          <w:sz w:val="24"/>
          <w:szCs w:val="24"/>
        </w:rPr>
      </w:pPr>
    </w:p>
    <w:p w:rsidR="00E1106A" w:rsidRPr="00BA5406" w:rsidRDefault="00E1106A" w:rsidP="001301FD">
      <w:pPr>
        <w:spacing w:after="0"/>
        <w:ind w:left="360" w:firstLine="348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BA5406">
        <w:rPr>
          <w:rFonts w:ascii="Franklin Gothic Book" w:hAnsi="Franklin Gothic Book"/>
          <w:b/>
          <w:sz w:val="24"/>
          <w:szCs w:val="24"/>
        </w:rPr>
        <w:t>3.2. Информационное обеспечение реализации программы</w:t>
      </w:r>
    </w:p>
    <w:p w:rsidR="00D766F1" w:rsidRDefault="001301FD" w:rsidP="001301FD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E1106A" w:rsidRPr="00BA5406" w:rsidRDefault="00E1106A" w:rsidP="001301FD">
      <w:pPr>
        <w:spacing w:after="0"/>
        <w:ind w:left="360" w:firstLine="348"/>
        <w:contextualSpacing/>
        <w:jc w:val="both"/>
        <w:rPr>
          <w:rFonts w:ascii="Franklin Gothic Book" w:hAnsi="Franklin Gothic Book"/>
          <w:b/>
          <w:sz w:val="24"/>
          <w:szCs w:val="24"/>
        </w:rPr>
      </w:pPr>
      <w:r w:rsidRPr="00BA5406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BA5406" w:rsidRPr="001301FD" w:rsidRDefault="001301FD" w:rsidP="001301FD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 w:cstheme="minorHAnsi"/>
          <w:sz w:val="24"/>
          <w:szCs w:val="24"/>
        </w:rPr>
        <w:t xml:space="preserve">1. </w:t>
      </w:r>
      <w:r w:rsidR="00BA5406" w:rsidRPr="001301FD">
        <w:rPr>
          <w:rFonts w:ascii="Franklin Gothic Book" w:hAnsi="Franklin Gothic Book" w:cstheme="minorHAnsi"/>
          <w:sz w:val="24"/>
          <w:szCs w:val="24"/>
        </w:rPr>
        <w:t xml:space="preserve">Агабекян И. П. Английский для инженеров : учеб. пособие для студентов вузов / И. П. Агабекян, П. И. Коваленко. - Ростов н/Д : Феникс, 2016. </w:t>
      </w:r>
    </w:p>
    <w:p w:rsidR="001301FD" w:rsidRPr="001301FD" w:rsidRDefault="001301FD" w:rsidP="001301FD">
      <w:pPr>
        <w:pStyle w:val="aa"/>
        <w:spacing w:after="0"/>
        <w:ind w:left="644"/>
        <w:jc w:val="both"/>
        <w:rPr>
          <w:rFonts w:ascii="Franklin Gothic Book" w:hAnsi="Franklin Gothic Book"/>
          <w:b/>
          <w:sz w:val="24"/>
          <w:szCs w:val="24"/>
        </w:rPr>
      </w:pPr>
    </w:p>
    <w:p w:rsidR="001301FD" w:rsidRPr="001301FD" w:rsidRDefault="001301FD" w:rsidP="001301FD">
      <w:pPr>
        <w:spacing w:after="0"/>
        <w:ind w:firstLine="644"/>
        <w:jc w:val="both"/>
        <w:rPr>
          <w:rFonts w:ascii="Franklin Gothic Book" w:hAnsi="Franklin Gothic Book"/>
          <w:b/>
          <w:sz w:val="24"/>
          <w:szCs w:val="24"/>
        </w:rPr>
      </w:pPr>
      <w:r w:rsidRPr="001301FD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E1106A" w:rsidRPr="001301FD" w:rsidRDefault="001301FD" w:rsidP="001301FD">
      <w:pPr>
        <w:pStyle w:val="aa"/>
        <w:spacing w:after="0"/>
        <w:ind w:left="644"/>
        <w:jc w:val="both"/>
        <w:rPr>
          <w:rFonts w:ascii="Franklin Gothic Book" w:hAnsi="Franklin Gothic Book"/>
          <w:b/>
          <w:sz w:val="24"/>
          <w:szCs w:val="24"/>
        </w:rPr>
      </w:pPr>
      <w:r w:rsidRPr="001301FD">
        <w:rPr>
          <w:rFonts w:ascii="Franklin Gothic Book" w:hAnsi="Franklin Gothic Book"/>
          <w:b/>
          <w:sz w:val="24"/>
          <w:szCs w:val="24"/>
        </w:rPr>
        <w:t>Печатные издания</w:t>
      </w:r>
    </w:p>
    <w:p w:rsidR="001301FD" w:rsidRPr="0091002D" w:rsidRDefault="001301FD" w:rsidP="001301FD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1. </w:t>
      </w:r>
      <w:r w:rsidRPr="0091002D">
        <w:rPr>
          <w:rFonts w:ascii="Franklin Gothic Book" w:hAnsi="Franklin Gothic Book"/>
          <w:sz w:val="24"/>
          <w:szCs w:val="24"/>
        </w:rPr>
        <w:t xml:space="preserve">Planet of English [Текст] : учебник английского языка для учреждений СПО / Г. Т. Безкоровайная др. - 4-е изд., испр. . - М : Издательский центр "Академия", 2015. - 256 с. : ил. + 1 эл. опт. диск (CD-ROM). </w:t>
      </w:r>
    </w:p>
    <w:p w:rsidR="001301FD" w:rsidRPr="0091002D" w:rsidRDefault="001301FD" w:rsidP="001301FD">
      <w:pPr>
        <w:spacing w:after="0"/>
        <w:ind w:firstLine="709"/>
        <w:contextualSpacing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2. Голубев</w:t>
      </w:r>
      <w:r w:rsidRPr="0091002D">
        <w:rPr>
          <w:rFonts w:ascii="Franklin Gothic Book" w:hAnsi="Franklin Gothic Book"/>
          <w:sz w:val="24"/>
          <w:szCs w:val="24"/>
        </w:rPr>
        <w:t xml:space="preserve"> А. П. Английский язык : учебник для студ. учреждений сред. проф. образования / А. П. Голубев, Н. В. Балюк, И. Б. Смирнова. - 18-е изд., стер. - М. : ИЦ "Академия", 2018. - 336 с. - (Профессиональное образование. Педагогическое образование). - ISBN 978-5-4468-7396-8</w:t>
      </w:r>
      <w:r>
        <w:rPr>
          <w:rFonts w:ascii="Franklin Gothic Book" w:hAnsi="Franklin Gothic Book"/>
          <w:sz w:val="24"/>
          <w:szCs w:val="24"/>
        </w:rPr>
        <w:t>.</w:t>
      </w:r>
    </w:p>
    <w:p w:rsidR="00E1106A" w:rsidRDefault="00E1106A" w:rsidP="001301FD">
      <w:pPr>
        <w:rPr>
          <w:lang w:eastAsia="ru-RU"/>
        </w:rPr>
      </w:pPr>
    </w:p>
    <w:p w:rsidR="00E1106A" w:rsidRDefault="00E1106A" w:rsidP="00E1106A">
      <w:pPr>
        <w:rPr>
          <w:lang w:eastAsia="ru-RU"/>
        </w:rPr>
      </w:pPr>
    </w:p>
    <w:p w:rsidR="00E1106A" w:rsidRDefault="00E1106A" w:rsidP="00E1106A">
      <w:pPr>
        <w:rPr>
          <w:lang w:eastAsia="ru-RU"/>
        </w:rPr>
      </w:pPr>
    </w:p>
    <w:p w:rsidR="00E1106A" w:rsidRDefault="00E1106A" w:rsidP="00E1106A">
      <w:pPr>
        <w:rPr>
          <w:lang w:eastAsia="ru-RU"/>
        </w:rPr>
      </w:pPr>
    </w:p>
    <w:p w:rsidR="00E1106A" w:rsidRDefault="00E1106A" w:rsidP="00E1106A">
      <w:pPr>
        <w:rPr>
          <w:lang w:eastAsia="ru-RU"/>
        </w:rPr>
      </w:pPr>
    </w:p>
    <w:p w:rsidR="00531D62" w:rsidRPr="00BC12C5" w:rsidRDefault="00531D62" w:rsidP="00BC12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ascii="Franklin Gothic Book" w:hAnsi="Franklin Gothic Book"/>
          <w:b/>
          <w:caps/>
        </w:rPr>
      </w:pPr>
      <w:r w:rsidRPr="00BC12C5">
        <w:rPr>
          <w:rFonts w:ascii="Franklin Gothic Book" w:hAnsi="Franklin Gothic Book"/>
          <w:b/>
          <w:caps/>
        </w:rPr>
        <w:lastRenderedPageBreak/>
        <w:t>4. Контроль и оценка результатов освоения Дисциплины</w:t>
      </w:r>
    </w:p>
    <w:p w:rsidR="00E1106A" w:rsidRPr="00E1106A" w:rsidRDefault="00E1106A" w:rsidP="00E11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rFonts w:ascii="Franklin Gothic Book" w:hAnsi="Franklin Gothic Boo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1"/>
        <w:gridCol w:w="2678"/>
        <w:gridCol w:w="3640"/>
      </w:tblGrid>
      <w:tr w:rsidR="00BC12C5" w:rsidRPr="00753588" w:rsidTr="00E1106A"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C5" w:rsidRPr="000355D1" w:rsidRDefault="00BC12C5" w:rsidP="0001370F">
            <w:pPr>
              <w:spacing w:after="0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0355D1">
              <w:rPr>
                <w:rFonts w:ascii="Franklin Gothic Book" w:hAnsi="Franklin Gothic Book"/>
                <w:b/>
                <w:bCs/>
                <w:sz w:val="24"/>
                <w:szCs w:val="24"/>
              </w:rPr>
              <w:t>Коды формируемых общих компетенций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C5" w:rsidRPr="00753588" w:rsidRDefault="00BC12C5" w:rsidP="0001370F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/>
                <w:bCs/>
                <w:sz w:val="24"/>
                <w:szCs w:val="24"/>
              </w:rPr>
              <w:t>Результаты обучения</w:t>
            </w:r>
          </w:p>
          <w:p w:rsidR="00BC12C5" w:rsidRPr="00753588" w:rsidRDefault="00BC12C5" w:rsidP="0001370F">
            <w:pPr>
              <w:spacing w:after="0"/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C5" w:rsidRPr="00753588" w:rsidRDefault="00BC12C5" w:rsidP="0001370F">
            <w:pPr>
              <w:jc w:val="center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C12C5" w:rsidRPr="00753588" w:rsidTr="00E1106A"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C5" w:rsidRPr="004D0E06" w:rsidRDefault="00BC12C5" w:rsidP="00E1106A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4D0E06">
              <w:rPr>
                <w:rFonts w:ascii="Franklin Gothic Book" w:hAnsi="Franklin Gothic Book"/>
                <w:sz w:val="24"/>
                <w:szCs w:val="24"/>
              </w:rPr>
              <w:t>ОК.1 - ОК.9</w:t>
            </w:r>
          </w:p>
          <w:p w:rsidR="004D0E06" w:rsidRPr="004D0E06" w:rsidRDefault="004D0E06" w:rsidP="004D0E06">
            <w:pPr>
              <w:spacing w:after="0" w:line="240" w:lineRule="auto"/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</w:pPr>
            <w:r w:rsidRPr="004D0E06"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  <w:t>ПК 1.1 - 1.5,</w:t>
            </w:r>
          </w:p>
          <w:p w:rsidR="004D0E06" w:rsidRPr="004D0E06" w:rsidRDefault="004D0E06" w:rsidP="004D0E06">
            <w:pPr>
              <w:spacing w:after="0" w:line="240" w:lineRule="auto"/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</w:pPr>
            <w:r w:rsidRPr="004D0E06"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  <w:t>2.1 - 2.6,</w:t>
            </w:r>
          </w:p>
          <w:p w:rsidR="004D0E06" w:rsidRPr="004D0E06" w:rsidRDefault="004D0E06" w:rsidP="004D0E06">
            <w:pPr>
              <w:spacing w:after="0" w:line="240" w:lineRule="auto"/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</w:pPr>
            <w:r w:rsidRPr="004D0E06"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  <w:t>3.1 - 3.4,</w:t>
            </w:r>
          </w:p>
          <w:p w:rsidR="004D0E06" w:rsidRPr="004D0E06" w:rsidRDefault="004D0E06" w:rsidP="004D0E06">
            <w:pPr>
              <w:spacing w:after="0" w:line="240" w:lineRule="auto"/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</w:pPr>
            <w:r w:rsidRPr="004D0E06">
              <w:rPr>
                <w:rFonts w:ascii="Franklin Gothic Book" w:hAnsi="Franklin Gothic Book"/>
                <w:iCs/>
                <w:sz w:val="24"/>
                <w:szCs w:val="24"/>
                <w:lang w:eastAsia="ru-RU"/>
              </w:rPr>
              <w:t>4.1 - 4.3</w:t>
            </w:r>
          </w:p>
          <w:p w:rsidR="004D0E06" w:rsidRPr="000355D1" w:rsidRDefault="004D0E06" w:rsidP="00E1106A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5" w:rsidRPr="00753588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sz w:val="24"/>
                <w:szCs w:val="24"/>
              </w:rPr>
              <w:t xml:space="preserve">В результате освоения дисциплины обучающийся </w:t>
            </w:r>
            <w:r w:rsidRPr="00753588">
              <w:rPr>
                <w:rFonts w:ascii="Franklin Gothic Book" w:hAnsi="Franklin Gothic Book"/>
                <w:b/>
                <w:sz w:val="24"/>
                <w:szCs w:val="24"/>
              </w:rPr>
              <w:t>должен уметь:</w:t>
            </w:r>
          </w:p>
          <w:p w:rsidR="00BC12C5" w:rsidRPr="00E22284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>
              <w:rPr>
                <w:rFonts w:ascii="Franklin Gothic Book" w:hAnsi="Franklin Gothic Book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Фронтальная беседа.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Письменная проверка знаний.</w:t>
            </w:r>
          </w:p>
          <w:p w:rsidR="00BC12C5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Тестовые задания.</w:t>
            </w:r>
          </w:p>
          <w:p w:rsidR="001301FD" w:rsidRPr="00753588" w:rsidRDefault="001301FD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BC12C5" w:rsidRPr="00753588" w:rsidTr="00E1106A"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E22284" w:rsidRDefault="00BC12C5" w:rsidP="00E01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5" w:rsidRPr="00E22284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-переводить (со словарем) иностранные тексты профессиональной направленности;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 xml:space="preserve">Фронтальная беседа. 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Письменная проверка знаний.</w:t>
            </w:r>
          </w:p>
          <w:p w:rsidR="00BC12C5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Тестовые задания.</w:t>
            </w:r>
          </w:p>
          <w:p w:rsidR="001301FD" w:rsidRPr="00753588" w:rsidRDefault="001301FD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BC12C5" w:rsidRPr="00753588" w:rsidTr="00E1106A"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5" w:rsidRPr="00753588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- самостоятельно совершенствовать устную и письменную речь, пополнять словарный запас;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Фронтальная беседа.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Практические работы.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Письменная проверка знаний.</w:t>
            </w:r>
          </w:p>
          <w:p w:rsidR="00BC12C5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Тестовые задания.</w:t>
            </w:r>
          </w:p>
          <w:p w:rsidR="001301FD" w:rsidRPr="00753588" w:rsidRDefault="001301FD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BC12C5" w:rsidRPr="00753588" w:rsidTr="00E1106A"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C5" w:rsidRPr="00341458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</w:rPr>
              <w:t>з</w:t>
            </w:r>
            <w:r w:rsidRPr="00341458">
              <w:rPr>
                <w:rFonts w:ascii="Franklin Gothic Book" w:hAnsi="Franklin Gothic Book"/>
                <w:b/>
                <w:sz w:val="24"/>
                <w:szCs w:val="24"/>
              </w:rPr>
              <w:t>нать:</w:t>
            </w:r>
          </w:p>
          <w:p w:rsidR="00BC12C5" w:rsidRPr="00753588" w:rsidRDefault="00BC12C5" w:rsidP="00E11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- лексический(1200-1400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Фронтальная беседа.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Практические работы.</w:t>
            </w:r>
          </w:p>
          <w:p w:rsidR="00BC12C5" w:rsidRPr="00753588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Анкетирование.</w:t>
            </w:r>
          </w:p>
          <w:p w:rsidR="00BC12C5" w:rsidRDefault="00BC12C5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 w:rsidRPr="00753588">
              <w:rPr>
                <w:rFonts w:ascii="Franklin Gothic Book" w:hAnsi="Franklin Gothic Book"/>
                <w:bCs/>
                <w:sz w:val="24"/>
                <w:szCs w:val="24"/>
              </w:rPr>
              <w:t>Наблюдение.</w:t>
            </w:r>
          </w:p>
          <w:p w:rsidR="001301FD" w:rsidRPr="00753588" w:rsidRDefault="001301FD" w:rsidP="00E01177">
            <w:pPr>
              <w:spacing w:after="0" w:line="240" w:lineRule="auto"/>
              <w:jc w:val="both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531D62" w:rsidRPr="00753588" w:rsidRDefault="00531D62" w:rsidP="00B77C22">
      <w:pPr>
        <w:spacing w:line="240" w:lineRule="auto"/>
        <w:rPr>
          <w:rFonts w:ascii="Franklin Gothic Book" w:hAnsi="Franklin Gothic Book"/>
          <w:sz w:val="24"/>
          <w:szCs w:val="24"/>
        </w:rPr>
      </w:pPr>
    </w:p>
    <w:p w:rsidR="00531D62" w:rsidRPr="00753588" w:rsidRDefault="00531D62" w:rsidP="00B77C22">
      <w:pPr>
        <w:spacing w:line="240" w:lineRule="auto"/>
        <w:rPr>
          <w:rFonts w:ascii="Franklin Gothic Book" w:hAnsi="Franklin Gothic Book"/>
          <w:sz w:val="24"/>
          <w:szCs w:val="24"/>
        </w:rPr>
      </w:pPr>
    </w:p>
    <w:sectPr w:rsidR="00531D62" w:rsidRPr="00753588" w:rsidSect="00BC12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C35" w:rsidRDefault="004C6C35">
      <w:pPr>
        <w:spacing w:after="0" w:line="240" w:lineRule="auto"/>
      </w:pPr>
      <w:r>
        <w:separator/>
      </w:r>
    </w:p>
  </w:endnote>
  <w:endnote w:type="continuationSeparator" w:id="1">
    <w:p w:rsidR="004C6C35" w:rsidRDefault="004C6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56B" w:rsidRDefault="0052773E">
    <w:pPr>
      <w:pStyle w:val="Style6"/>
      <w:widowControl/>
      <w:jc w:val="right"/>
      <w:rPr>
        <w:rStyle w:val="FontStyle32"/>
        <w:szCs w:val="22"/>
      </w:rPr>
    </w:pPr>
    <w:r>
      <w:rPr>
        <w:rStyle w:val="FontStyle32"/>
        <w:szCs w:val="22"/>
      </w:rPr>
      <w:fldChar w:fldCharType="begin"/>
    </w:r>
    <w:r w:rsidR="00F9156B">
      <w:rPr>
        <w:rStyle w:val="FontStyle32"/>
        <w:szCs w:val="22"/>
      </w:rPr>
      <w:instrText>PAGE</w:instrText>
    </w:r>
    <w:r>
      <w:rPr>
        <w:rStyle w:val="FontStyle32"/>
        <w:szCs w:val="22"/>
      </w:rPr>
      <w:fldChar w:fldCharType="separate"/>
    </w:r>
    <w:r w:rsidR="00F9156B">
      <w:rPr>
        <w:rStyle w:val="FontStyle32"/>
        <w:noProof/>
        <w:szCs w:val="22"/>
      </w:rPr>
      <w:t>6</w:t>
    </w:r>
    <w:r>
      <w:rPr>
        <w:rStyle w:val="FontStyle3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56B" w:rsidRDefault="0052773E" w:rsidP="00B547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15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156B" w:rsidRDefault="00F9156B" w:rsidP="00B54741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56B" w:rsidRDefault="00F9156B" w:rsidP="00B5474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C35" w:rsidRDefault="004C6C35">
      <w:pPr>
        <w:spacing w:after="0" w:line="240" w:lineRule="auto"/>
      </w:pPr>
      <w:r>
        <w:separator/>
      </w:r>
    </w:p>
  </w:footnote>
  <w:footnote w:type="continuationSeparator" w:id="1">
    <w:p w:rsidR="004C6C35" w:rsidRDefault="004C6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4F5A"/>
    <w:multiLevelType w:val="hybridMultilevel"/>
    <w:tmpl w:val="CF940486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D0550"/>
    <w:multiLevelType w:val="hybridMultilevel"/>
    <w:tmpl w:val="1218991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323266F9"/>
    <w:multiLevelType w:val="hybridMultilevel"/>
    <w:tmpl w:val="5024E53C"/>
    <w:lvl w:ilvl="0" w:tplc="06428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904B9"/>
    <w:multiLevelType w:val="multilevel"/>
    <w:tmpl w:val="C00C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6D751D"/>
    <w:multiLevelType w:val="hybridMultilevel"/>
    <w:tmpl w:val="6338B1E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251171"/>
    <w:multiLevelType w:val="hybridMultilevel"/>
    <w:tmpl w:val="D5D2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964"/>
    <w:rsid w:val="000019A9"/>
    <w:rsid w:val="000076B5"/>
    <w:rsid w:val="0001370F"/>
    <w:rsid w:val="00024ABA"/>
    <w:rsid w:val="00037184"/>
    <w:rsid w:val="0004457F"/>
    <w:rsid w:val="0005727E"/>
    <w:rsid w:val="000924F4"/>
    <w:rsid w:val="000956B8"/>
    <w:rsid w:val="000B2B73"/>
    <w:rsid w:val="000B50CD"/>
    <w:rsid w:val="00100F96"/>
    <w:rsid w:val="0012370A"/>
    <w:rsid w:val="001301FD"/>
    <w:rsid w:val="0014779E"/>
    <w:rsid w:val="00147DC6"/>
    <w:rsid w:val="00173004"/>
    <w:rsid w:val="001978F8"/>
    <w:rsid w:val="001E2CE1"/>
    <w:rsid w:val="001E4B6A"/>
    <w:rsid w:val="00204030"/>
    <w:rsid w:val="00210DDF"/>
    <w:rsid w:val="0021204C"/>
    <w:rsid w:val="0021389E"/>
    <w:rsid w:val="00263BBB"/>
    <w:rsid w:val="00264B77"/>
    <w:rsid w:val="002667E3"/>
    <w:rsid w:val="002A7E93"/>
    <w:rsid w:val="002C1A62"/>
    <w:rsid w:val="002C2C5A"/>
    <w:rsid w:val="002F7F3B"/>
    <w:rsid w:val="0031666E"/>
    <w:rsid w:val="00317C6E"/>
    <w:rsid w:val="003239DE"/>
    <w:rsid w:val="003402E4"/>
    <w:rsid w:val="0034379D"/>
    <w:rsid w:val="00351B40"/>
    <w:rsid w:val="00353703"/>
    <w:rsid w:val="003569C2"/>
    <w:rsid w:val="0036220A"/>
    <w:rsid w:val="00396781"/>
    <w:rsid w:val="003A7968"/>
    <w:rsid w:val="003E063A"/>
    <w:rsid w:val="004036F3"/>
    <w:rsid w:val="00406287"/>
    <w:rsid w:val="0041213A"/>
    <w:rsid w:val="00417A77"/>
    <w:rsid w:val="00427183"/>
    <w:rsid w:val="0044111C"/>
    <w:rsid w:val="00441DDC"/>
    <w:rsid w:val="00442EA9"/>
    <w:rsid w:val="00447903"/>
    <w:rsid w:val="00456009"/>
    <w:rsid w:val="004907B9"/>
    <w:rsid w:val="00496ACC"/>
    <w:rsid w:val="004A3057"/>
    <w:rsid w:val="004A5901"/>
    <w:rsid w:val="004A5A7A"/>
    <w:rsid w:val="004B1766"/>
    <w:rsid w:val="004C2887"/>
    <w:rsid w:val="004C6C35"/>
    <w:rsid w:val="004D0E06"/>
    <w:rsid w:val="004D3374"/>
    <w:rsid w:val="004E5AEB"/>
    <w:rsid w:val="004E5B37"/>
    <w:rsid w:val="005201F3"/>
    <w:rsid w:val="0052550A"/>
    <w:rsid w:val="0052773E"/>
    <w:rsid w:val="00531D62"/>
    <w:rsid w:val="005401DD"/>
    <w:rsid w:val="00542F35"/>
    <w:rsid w:val="00544884"/>
    <w:rsid w:val="00546450"/>
    <w:rsid w:val="00547673"/>
    <w:rsid w:val="00557DFD"/>
    <w:rsid w:val="0056151C"/>
    <w:rsid w:val="00576565"/>
    <w:rsid w:val="0058040D"/>
    <w:rsid w:val="005E0563"/>
    <w:rsid w:val="005F7492"/>
    <w:rsid w:val="006227C4"/>
    <w:rsid w:val="006228B1"/>
    <w:rsid w:val="00641A15"/>
    <w:rsid w:val="0066698C"/>
    <w:rsid w:val="006805FD"/>
    <w:rsid w:val="00694EDD"/>
    <w:rsid w:val="006B4AE5"/>
    <w:rsid w:val="006B729D"/>
    <w:rsid w:val="006E7E72"/>
    <w:rsid w:val="006F546E"/>
    <w:rsid w:val="00721AA9"/>
    <w:rsid w:val="0073421C"/>
    <w:rsid w:val="007462BD"/>
    <w:rsid w:val="0075037E"/>
    <w:rsid w:val="0076443C"/>
    <w:rsid w:val="00773C97"/>
    <w:rsid w:val="0077674A"/>
    <w:rsid w:val="00776FA1"/>
    <w:rsid w:val="007771B3"/>
    <w:rsid w:val="00790229"/>
    <w:rsid w:val="0079585E"/>
    <w:rsid w:val="00797AC3"/>
    <w:rsid w:val="007A41E0"/>
    <w:rsid w:val="007C73C6"/>
    <w:rsid w:val="007E0905"/>
    <w:rsid w:val="007E7AAC"/>
    <w:rsid w:val="007F42F4"/>
    <w:rsid w:val="00823662"/>
    <w:rsid w:val="00831CFE"/>
    <w:rsid w:val="00834FBE"/>
    <w:rsid w:val="00847964"/>
    <w:rsid w:val="00866992"/>
    <w:rsid w:val="00871000"/>
    <w:rsid w:val="00883897"/>
    <w:rsid w:val="00886DE7"/>
    <w:rsid w:val="00893699"/>
    <w:rsid w:val="008B23D4"/>
    <w:rsid w:val="008B7113"/>
    <w:rsid w:val="008C77CE"/>
    <w:rsid w:val="008D4A64"/>
    <w:rsid w:val="008E35B4"/>
    <w:rsid w:val="008E367E"/>
    <w:rsid w:val="008E78F3"/>
    <w:rsid w:val="008F1A2E"/>
    <w:rsid w:val="008F4EED"/>
    <w:rsid w:val="0090105E"/>
    <w:rsid w:val="00917E5C"/>
    <w:rsid w:val="00932B00"/>
    <w:rsid w:val="00934C78"/>
    <w:rsid w:val="00965979"/>
    <w:rsid w:val="00971AA3"/>
    <w:rsid w:val="009842B9"/>
    <w:rsid w:val="009B4FA0"/>
    <w:rsid w:val="009C4673"/>
    <w:rsid w:val="009C7048"/>
    <w:rsid w:val="009D09BA"/>
    <w:rsid w:val="009E36EF"/>
    <w:rsid w:val="00A33610"/>
    <w:rsid w:val="00A35765"/>
    <w:rsid w:val="00A51DE8"/>
    <w:rsid w:val="00A5261F"/>
    <w:rsid w:val="00A53068"/>
    <w:rsid w:val="00A7040F"/>
    <w:rsid w:val="00A818A8"/>
    <w:rsid w:val="00A830B1"/>
    <w:rsid w:val="00A864E0"/>
    <w:rsid w:val="00A9337A"/>
    <w:rsid w:val="00AA15F2"/>
    <w:rsid w:val="00AA669C"/>
    <w:rsid w:val="00AB2113"/>
    <w:rsid w:val="00AB65B5"/>
    <w:rsid w:val="00AC1D75"/>
    <w:rsid w:val="00AD2217"/>
    <w:rsid w:val="00AD57F5"/>
    <w:rsid w:val="00AD73F0"/>
    <w:rsid w:val="00AE09F4"/>
    <w:rsid w:val="00AE2FD7"/>
    <w:rsid w:val="00AF70D7"/>
    <w:rsid w:val="00B048F7"/>
    <w:rsid w:val="00B1556B"/>
    <w:rsid w:val="00B30F17"/>
    <w:rsid w:val="00B31F34"/>
    <w:rsid w:val="00B54741"/>
    <w:rsid w:val="00B560EB"/>
    <w:rsid w:val="00B65AA0"/>
    <w:rsid w:val="00B7749A"/>
    <w:rsid w:val="00B77C22"/>
    <w:rsid w:val="00BA5406"/>
    <w:rsid w:val="00BA6713"/>
    <w:rsid w:val="00BA6D02"/>
    <w:rsid w:val="00BC12C5"/>
    <w:rsid w:val="00BF5139"/>
    <w:rsid w:val="00BF6CBA"/>
    <w:rsid w:val="00C0236B"/>
    <w:rsid w:val="00C165A3"/>
    <w:rsid w:val="00C17381"/>
    <w:rsid w:val="00C40EFB"/>
    <w:rsid w:val="00C5446C"/>
    <w:rsid w:val="00C82F01"/>
    <w:rsid w:val="00C86A50"/>
    <w:rsid w:val="00C92979"/>
    <w:rsid w:val="00CA02A6"/>
    <w:rsid w:val="00CA4E63"/>
    <w:rsid w:val="00CA6946"/>
    <w:rsid w:val="00CC2126"/>
    <w:rsid w:val="00CC6D8A"/>
    <w:rsid w:val="00CD3A8A"/>
    <w:rsid w:val="00CD7F85"/>
    <w:rsid w:val="00CF04DE"/>
    <w:rsid w:val="00CF4F9E"/>
    <w:rsid w:val="00CF6800"/>
    <w:rsid w:val="00D025FD"/>
    <w:rsid w:val="00D10F45"/>
    <w:rsid w:val="00D3256C"/>
    <w:rsid w:val="00D3476D"/>
    <w:rsid w:val="00D4552B"/>
    <w:rsid w:val="00D46B65"/>
    <w:rsid w:val="00D60690"/>
    <w:rsid w:val="00D766F1"/>
    <w:rsid w:val="00D96FA4"/>
    <w:rsid w:val="00D971E9"/>
    <w:rsid w:val="00DA43B8"/>
    <w:rsid w:val="00DA46EC"/>
    <w:rsid w:val="00DA735D"/>
    <w:rsid w:val="00DB05A0"/>
    <w:rsid w:val="00DB7B60"/>
    <w:rsid w:val="00DC4C29"/>
    <w:rsid w:val="00DF4B95"/>
    <w:rsid w:val="00DF55B7"/>
    <w:rsid w:val="00DF5B02"/>
    <w:rsid w:val="00E01177"/>
    <w:rsid w:val="00E02A90"/>
    <w:rsid w:val="00E1106A"/>
    <w:rsid w:val="00E202F5"/>
    <w:rsid w:val="00E23938"/>
    <w:rsid w:val="00E42760"/>
    <w:rsid w:val="00E5573B"/>
    <w:rsid w:val="00E92010"/>
    <w:rsid w:val="00E9324D"/>
    <w:rsid w:val="00EC2DB4"/>
    <w:rsid w:val="00EC60F4"/>
    <w:rsid w:val="00ED6C6A"/>
    <w:rsid w:val="00EF1C6E"/>
    <w:rsid w:val="00EF3658"/>
    <w:rsid w:val="00F32429"/>
    <w:rsid w:val="00F36363"/>
    <w:rsid w:val="00F51227"/>
    <w:rsid w:val="00F6442A"/>
    <w:rsid w:val="00F852CD"/>
    <w:rsid w:val="00F9156B"/>
    <w:rsid w:val="00F95A11"/>
    <w:rsid w:val="00FA3E15"/>
    <w:rsid w:val="00FC0038"/>
    <w:rsid w:val="00FC2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6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531D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65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31D6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31D62"/>
    <w:pPr>
      <w:ind w:left="720"/>
      <w:contextualSpacing/>
    </w:pPr>
  </w:style>
  <w:style w:type="character" w:customStyle="1" w:styleId="12">
    <w:name w:val="Основной шрифт абзаца1"/>
    <w:rsid w:val="00531D62"/>
  </w:style>
  <w:style w:type="paragraph" w:customStyle="1" w:styleId="13">
    <w:name w:val="Обычный1"/>
    <w:rsid w:val="00531D62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a4">
    <w:name w:val="footer"/>
    <w:basedOn w:val="a"/>
    <w:link w:val="a5"/>
    <w:rsid w:val="00531D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531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31D62"/>
  </w:style>
  <w:style w:type="character" w:styleId="a7">
    <w:name w:val="Hyperlink"/>
    <w:rsid w:val="00531D62"/>
    <w:rPr>
      <w:rFonts w:cs="Times New Roman"/>
      <w:color w:val="0000FF"/>
      <w:u w:val="single"/>
    </w:rPr>
  </w:style>
  <w:style w:type="character" w:customStyle="1" w:styleId="FontStyle48">
    <w:name w:val="Font Style48"/>
    <w:rsid w:val="00531D62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rsid w:val="00531D6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531D62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31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1D62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531D62"/>
  </w:style>
  <w:style w:type="paragraph" w:styleId="aa">
    <w:name w:val="List Paragraph"/>
    <w:basedOn w:val="a"/>
    <w:uiPriority w:val="99"/>
    <w:qFormat/>
    <w:rsid w:val="00531D62"/>
    <w:pPr>
      <w:ind w:left="720"/>
      <w:contextualSpacing/>
    </w:pPr>
    <w:rPr>
      <w:rFonts w:eastAsia="Calibri"/>
    </w:rPr>
  </w:style>
  <w:style w:type="paragraph" w:styleId="ab">
    <w:name w:val="Balloon Text"/>
    <w:basedOn w:val="a"/>
    <w:link w:val="ac"/>
    <w:uiPriority w:val="99"/>
    <w:semiHidden/>
    <w:unhideWhenUsed/>
    <w:rsid w:val="0053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1D62"/>
    <w:rPr>
      <w:rFonts w:ascii="Tahoma" w:eastAsia="Times New Roman" w:hAnsi="Tahoma" w:cs="Tahoma"/>
      <w:sz w:val="16"/>
      <w:szCs w:val="16"/>
    </w:rPr>
  </w:style>
  <w:style w:type="character" w:customStyle="1" w:styleId="ad">
    <w:name w:val="Основной текст Знак"/>
    <w:basedOn w:val="a0"/>
    <w:link w:val="ae"/>
    <w:rsid w:val="00EF1C6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e">
    <w:name w:val="Body Text"/>
    <w:basedOn w:val="a"/>
    <w:link w:val="ad"/>
    <w:rsid w:val="00EF1C6E"/>
    <w:pPr>
      <w:shd w:val="clear" w:color="auto" w:fill="FFFFFF"/>
      <w:spacing w:after="60" w:line="154" w:lineRule="exact"/>
      <w:ind w:hanging="3320"/>
      <w:jc w:val="both"/>
    </w:pPr>
    <w:rPr>
      <w:rFonts w:ascii="Times New Roman" w:eastAsiaTheme="minorHAnsi" w:hAnsi="Times New Roman"/>
      <w:sz w:val="20"/>
      <w:szCs w:val="20"/>
    </w:rPr>
  </w:style>
  <w:style w:type="character" w:customStyle="1" w:styleId="14">
    <w:name w:val="Основной текст Знак1"/>
    <w:basedOn w:val="a0"/>
    <w:uiPriority w:val="99"/>
    <w:semiHidden/>
    <w:rsid w:val="00EF1C6E"/>
    <w:rPr>
      <w:rFonts w:ascii="Calibri" w:eastAsia="Times New Roman" w:hAnsi="Calibri" w:cs="Times New Roman"/>
    </w:rPr>
  </w:style>
  <w:style w:type="character" w:customStyle="1" w:styleId="2">
    <w:name w:val="Заголовок №2_"/>
    <w:basedOn w:val="a0"/>
    <w:link w:val="21"/>
    <w:rsid w:val="00B54741"/>
    <w:rPr>
      <w:rFonts w:ascii="Arial" w:hAnsi="Arial" w:cs="Arial"/>
      <w:b/>
      <w:bCs/>
      <w:sz w:val="36"/>
      <w:szCs w:val="36"/>
      <w:shd w:val="clear" w:color="auto" w:fill="FFFFFF"/>
    </w:rPr>
  </w:style>
  <w:style w:type="character" w:customStyle="1" w:styleId="215">
    <w:name w:val="Заголовок №215"/>
    <w:basedOn w:val="2"/>
    <w:rsid w:val="00B54741"/>
    <w:rPr>
      <w:rFonts w:ascii="Arial" w:hAnsi="Arial" w:cs="Arial"/>
      <w:b/>
      <w:bCs/>
      <w:noProof/>
      <w:sz w:val="36"/>
      <w:szCs w:val="36"/>
      <w:shd w:val="clear" w:color="auto" w:fill="FFFFFF"/>
    </w:rPr>
  </w:style>
  <w:style w:type="paragraph" w:customStyle="1" w:styleId="21">
    <w:name w:val="Заголовок №21"/>
    <w:basedOn w:val="a"/>
    <w:link w:val="2"/>
    <w:rsid w:val="00B54741"/>
    <w:pPr>
      <w:shd w:val="clear" w:color="auto" w:fill="FFFFFF"/>
      <w:spacing w:after="240" w:line="240" w:lineRule="atLeast"/>
      <w:outlineLvl w:val="1"/>
    </w:pPr>
    <w:rPr>
      <w:rFonts w:ascii="Arial" w:eastAsiaTheme="minorHAnsi" w:hAnsi="Arial" w:cs="Arial"/>
      <w:b/>
      <w:bCs/>
      <w:sz w:val="36"/>
      <w:szCs w:val="36"/>
    </w:rPr>
  </w:style>
  <w:style w:type="paragraph" w:customStyle="1" w:styleId="20">
    <w:name w:val="Абзац списка2"/>
    <w:basedOn w:val="a"/>
    <w:rsid w:val="007C73C6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7656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3">
    <w:name w:val="Style3"/>
    <w:basedOn w:val="a"/>
    <w:rsid w:val="0036220A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36220A"/>
    <w:rPr>
      <w:rFonts w:ascii="Times New Roman" w:hAnsi="Times New Roman"/>
      <w:b/>
      <w:i/>
      <w:sz w:val="26"/>
    </w:rPr>
  </w:style>
  <w:style w:type="paragraph" w:customStyle="1" w:styleId="Style20">
    <w:name w:val="Style20"/>
    <w:basedOn w:val="a"/>
    <w:rsid w:val="003622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4">
    <w:name w:val="Font Style34"/>
    <w:rsid w:val="0036220A"/>
    <w:rPr>
      <w:rFonts w:ascii="Times New Roman" w:hAnsi="Times New Roman"/>
      <w:b/>
      <w:color w:val="000000"/>
      <w:sz w:val="26"/>
    </w:rPr>
  </w:style>
  <w:style w:type="paragraph" w:customStyle="1" w:styleId="ConsPlusNormal">
    <w:name w:val="ConsPlusNormal"/>
    <w:uiPriority w:val="99"/>
    <w:rsid w:val="00E11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E1106A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rsid w:val="00E1106A"/>
    <w:rPr>
      <w:rFonts w:ascii="Times New Roman" w:hAnsi="Times New Roman"/>
      <w:i/>
      <w:color w:val="000000"/>
      <w:sz w:val="26"/>
    </w:rPr>
  </w:style>
  <w:style w:type="paragraph" w:customStyle="1" w:styleId="Style28">
    <w:name w:val="Style28"/>
    <w:basedOn w:val="a"/>
    <w:rsid w:val="00E1106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E1106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E1106A"/>
    <w:rPr>
      <w:rFonts w:ascii="Times New Roman" w:hAnsi="Times New Roman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6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531D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65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31D6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31D62"/>
    <w:pPr>
      <w:ind w:left="720"/>
      <w:contextualSpacing/>
    </w:pPr>
  </w:style>
  <w:style w:type="character" w:customStyle="1" w:styleId="12">
    <w:name w:val="Основной шрифт абзаца1"/>
    <w:rsid w:val="00531D62"/>
  </w:style>
  <w:style w:type="paragraph" w:customStyle="1" w:styleId="13">
    <w:name w:val="Обычный1"/>
    <w:rsid w:val="00531D62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a4">
    <w:name w:val="footer"/>
    <w:basedOn w:val="a"/>
    <w:link w:val="a5"/>
    <w:rsid w:val="00531D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531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31D62"/>
  </w:style>
  <w:style w:type="character" w:styleId="a7">
    <w:name w:val="Hyperlink"/>
    <w:rsid w:val="00531D62"/>
    <w:rPr>
      <w:rFonts w:cs="Times New Roman"/>
      <w:color w:val="0000FF"/>
      <w:u w:val="single"/>
    </w:rPr>
  </w:style>
  <w:style w:type="character" w:customStyle="1" w:styleId="FontStyle48">
    <w:name w:val="Font Style48"/>
    <w:rsid w:val="00531D62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rsid w:val="00531D6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531D62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31D6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rsid w:val="00531D62"/>
    <w:rPr>
      <w:rFonts w:ascii="Calibri" w:eastAsia="Times New Roman" w:hAnsi="Calibri" w:cs="Times New Roman"/>
      <w:lang w:val="x-none"/>
    </w:rPr>
  </w:style>
  <w:style w:type="character" w:customStyle="1" w:styleId="apple-converted-space">
    <w:name w:val="apple-converted-space"/>
    <w:rsid w:val="00531D62"/>
  </w:style>
  <w:style w:type="paragraph" w:styleId="aa">
    <w:name w:val="List Paragraph"/>
    <w:basedOn w:val="a"/>
    <w:uiPriority w:val="34"/>
    <w:qFormat/>
    <w:rsid w:val="00531D62"/>
    <w:pPr>
      <w:ind w:left="720"/>
      <w:contextualSpacing/>
    </w:pPr>
    <w:rPr>
      <w:rFonts w:eastAsia="Calibri"/>
    </w:rPr>
  </w:style>
  <w:style w:type="paragraph" w:styleId="ab">
    <w:name w:val="Balloon Text"/>
    <w:basedOn w:val="a"/>
    <w:link w:val="ac"/>
    <w:uiPriority w:val="99"/>
    <w:semiHidden/>
    <w:unhideWhenUsed/>
    <w:rsid w:val="0053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1D62"/>
    <w:rPr>
      <w:rFonts w:ascii="Tahoma" w:eastAsia="Times New Roman" w:hAnsi="Tahoma" w:cs="Tahoma"/>
      <w:sz w:val="16"/>
      <w:szCs w:val="16"/>
    </w:rPr>
  </w:style>
  <w:style w:type="character" w:customStyle="1" w:styleId="ad">
    <w:name w:val="Основной текст Знак"/>
    <w:basedOn w:val="a0"/>
    <w:link w:val="ae"/>
    <w:rsid w:val="00EF1C6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e">
    <w:name w:val="Body Text"/>
    <w:basedOn w:val="a"/>
    <w:link w:val="ad"/>
    <w:rsid w:val="00EF1C6E"/>
    <w:pPr>
      <w:shd w:val="clear" w:color="auto" w:fill="FFFFFF"/>
      <w:spacing w:after="60" w:line="154" w:lineRule="exact"/>
      <w:ind w:hanging="3320"/>
      <w:jc w:val="both"/>
    </w:pPr>
    <w:rPr>
      <w:rFonts w:ascii="Times New Roman" w:eastAsiaTheme="minorHAnsi" w:hAnsi="Times New Roman"/>
      <w:sz w:val="20"/>
      <w:szCs w:val="20"/>
    </w:rPr>
  </w:style>
  <w:style w:type="character" w:customStyle="1" w:styleId="14">
    <w:name w:val="Основной текст Знак1"/>
    <w:basedOn w:val="a0"/>
    <w:uiPriority w:val="99"/>
    <w:semiHidden/>
    <w:rsid w:val="00EF1C6E"/>
    <w:rPr>
      <w:rFonts w:ascii="Calibri" w:eastAsia="Times New Roman" w:hAnsi="Calibri" w:cs="Times New Roman"/>
    </w:rPr>
  </w:style>
  <w:style w:type="character" w:customStyle="1" w:styleId="2">
    <w:name w:val="Заголовок №2_"/>
    <w:basedOn w:val="a0"/>
    <w:link w:val="21"/>
    <w:rsid w:val="00B54741"/>
    <w:rPr>
      <w:rFonts w:ascii="Arial" w:hAnsi="Arial" w:cs="Arial"/>
      <w:b/>
      <w:bCs/>
      <w:sz w:val="36"/>
      <w:szCs w:val="36"/>
      <w:shd w:val="clear" w:color="auto" w:fill="FFFFFF"/>
    </w:rPr>
  </w:style>
  <w:style w:type="character" w:customStyle="1" w:styleId="215">
    <w:name w:val="Заголовок №215"/>
    <w:basedOn w:val="2"/>
    <w:rsid w:val="00B54741"/>
    <w:rPr>
      <w:rFonts w:ascii="Arial" w:hAnsi="Arial" w:cs="Arial"/>
      <w:b/>
      <w:bCs/>
      <w:noProof/>
      <w:sz w:val="36"/>
      <w:szCs w:val="36"/>
      <w:shd w:val="clear" w:color="auto" w:fill="FFFFFF"/>
    </w:rPr>
  </w:style>
  <w:style w:type="paragraph" w:customStyle="1" w:styleId="21">
    <w:name w:val="Заголовок №21"/>
    <w:basedOn w:val="a"/>
    <w:link w:val="2"/>
    <w:rsid w:val="00B54741"/>
    <w:pPr>
      <w:shd w:val="clear" w:color="auto" w:fill="FFFFFF"/>
      <w:spacing w:after="240" w:line="240" w:lineRule="atLeast"/>
      <w:outlineLvl w:val="1"/>
    </w:pPr>
    <w:rPr>
      <w:rFonts w:ascii="Arial" w:eastAsiaTheme="minorHAnsi" w:hAnsi="Arial" w:cs="Arial"/>
      <w:b/>
      <w:bCs/>
      <w:sz w:val="36"/>
      <w:szCs w:val="36"/>
    </w:rPr>
  </w:style>
  <w:style w:type="paragraph" w:customStyle="1" w:styleId="20">
    <w:name w:val="Абзац списка2"/>
    <w:basedOn w:val="a"/>
    <w:rsid w:val="007C73C6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76565"/>
    <w:rPr>
      <w:rFonts w:ascii="Cambria" w:eastAsia="Times New Roman" w:hAnsi="Cambria" w:cs="Times New Roman"/>
      <w:b/>
      <w:bCs/>
      <w:sz w:val="26"/>
      <w:szCs w:val="26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81FF-98C0-4954-ADEF-64975BEF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Женек</dc:creator>
  <cp:lastModifiedBy>2K-K206-W10</cp:lastModifiedBy>
  <cp:revision>90</cp:revision>
  <cp:lastPrinted>2017-03-01T13:04:00Z</cp:lastPrinted>
  <dcterms:created xsi:type="dcterms:W3CDTF">2014-09-26T06:13:00Z</dcterms:created>
  <dcterms:modified xsi:type="dcterms:W3CDTF">2024-05-30T06:02:00Z</dcterms:modified>
</cp:coreProperties>
</file>