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7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C444E9" w:rsidRPr="0059530C" w:rsidRDefault="00C444E9" w:rsidP="00C444E9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ОП.09</w:t>
      </w:r>
      <w:r w:rsidRPr="0059530C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AA1C77">
        <w:rPr>
          <w:rFonts w:ascii="Franklin Gothic Book" w:eastAsia="Times New Roman" w:hAnsi="Franklin Gothic Book"/>
          <w:b/>
          <w:sz w:val="24"/>
          <w:szCs w:val="24"/>
          <w:lang w:eastAsia="ru-RU"/>
        </w:rPr>
        <w:t>МЕТРОЛОГИЯ И СТАНДАРТИЗАЦИЯ</w:t>
      </w:r>
      <w:r w:rsidRPr="0059530C">
        <w:rPr>
          <w:rFonts w:ascii="Franklin Gothic Book" w:hAnsi="Franklin Gothic Book" w:cs="TimesNewRomanPSMT"/>
          <w:b/>
          <w:sz w:val="24"/>
          <w:szCs w:val="24"/>
        </w:rPr>
        <w:t xml:space="preserve"> </w:t>
      </w:r>
    </w:p>
    <w:p w:rsidR="00C444E9" w:rsidRDefault="00C444E9" w:rsidP="00C444E9">
      <w:pPr>
        <w:rPr>
          <w:rFonts w:ascii="Franklin Gothic Book" w:hAnsi="Franklin Gothic Book" w:cs="TimesNewRomanPSMT"/>
          <w:b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070A70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C444E9" w:rsidRPr="00567542" w:rsidRDefault="00C444E9" w:rsidP="00C444E9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C444E9" w:rsidRPr="00567542" w:rsidRDefault="00C444E9" w:rsidP="00C444E9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C444E9" w:rsidRPr="00981C06" w:rsidRDefault="00C444E9" w:rsidP="00C444E9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981C06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981C06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981C06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C444E9" w:rsidRPr="00981C06" w:rsidRDefault="00C444E9" w:rsidP="00C444E9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C444E9" w:rsidRPr="00C444E9" w:rsidRDefault="00C444E9" w:rsidP="00C444E9">
      <w:pPr>
        <w:pStyle w:val="ConsPlusNormal"/>
        <w:jc w:val="both"/>
        <w:rPr>
          <w:rStyle w:val="11"/>
          <w:rFonts w:ascii="Franklin Gothic Book" w:hAnsi="Franklin Gothic Book"/>
          <w:sz w:val="24"/>
          <w:szCs w:val="24"/>
        </w:rPr>
      </w:pPr>
      <w:r w:rsidRPr="00C444E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r w:rsidRPr="00C444E9">
        <w:rPr>
          <w:rFonts w:ascii="Franklin Gothic Book" w:hAnsi="Franklin Gothic Book"/>
          <w:sz w:val="24"/>
          <w:szCs w:val="24"/>
        </w:rPr>
        <w:t>Григорьева Е.</w:t>
      </w:r>
      <w:r w:rsidRPr="00C444E9">
        <w:rPr>
          <w:rFonts w:ascii="Franklin Gothic Book" w:hAnsi="Franklin Gothic Book"/>
          <w:color w:val="000000"/>
          <w:sz w:val="24"/>
          <w:szCs w:val="24"/>
        </w:rPr>
        <w:t>В.</w:t>
      </w:r>
      <w:r w:rsidRPr="00C444E9">
        <w:rPr>
          <w:rFonts w:ascii="Franklin Gothic Book" w:hAnsi="Franklin Gothic Book"/>
          <w:sz w:val="24"/>
          <w:szCs w:val="24"/>
        </w:rPr>
        <w:t xml:space="preserve">, преподаватель </w:t>
      </w:r>
      <w:r w:rsidRPr="00C444E9">
        <w:rPr>
          <w:rStyle w:val="11"/>
          <w:rFonts w:ascii="Franklin Gothic Book" w:hAnsi="Franklin Gothic Book"/>
          <w:sz w:val="24"/>
          <w:szCs w:val="24"/>
        </w:rPr>
        <w:t>ГАПОУ  «</w:t>
      </w:r>
      <w:proofErr w:type="spellStart"/>
      <w:r w:rsidRPr="00C444E9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C444E9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C444E9" w:rsidRPr="00981C06" w:rsidRDefault="00C444E9" w:rsidP="00C444E9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981C06" w:rsidRDefault="00C444E9" w:rsidP="00C444E9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C444E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444E9" w:rsidRPr="00081579" w:rsidRDefault="00C444E9" w:rsidP="00C444E9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СОДЕРЖАНИЕ</w:t>
      </w:r>
    </w:p>
    <w:p w:rsidR="00C444E9" w:rsidRPr="00081579" w:rsidRDefault="00C444E9" w:rsidP="00C444E9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C444E9" w:rsidRPr="00081579" w:rsidTr="00934A59">
        <w:tc>
          <w:tcPr>
            <w:tcW w:w="9570" w:type="dxa"/>
          </w:tcPr>
          <w:p w:rsidR="00C444E9" w:rsidRPr="00081579" w:rsidRDefault="00C444E9" w:rsidP="00C444E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C444E9" w:rsidRPr="00081579" w:rsidRDefault="00C444E9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444E9" w:rsidRPr="00081579" w:rsidTr="00934A59">
        <w:tc>
          <w:tcPr>
            <w:tcW w:w="9570" w:type="dxa"/>
          </w:tcPr>
          <w:p w:rsidR="00C444E9" w:rsidRPr="00081579" w:rsidRDefault="00C444E9" w:rsidP="00C444E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C444E9" w:rsidRPr="00081579" w:rsidRDefault="00C444E9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444E9" w:rsidRPr="00081579" w:rsidTr="00934A59">
        <w:trPr>
          <w:trHeight w:val="670"/>
        </w:trPr>
        <w:tc>
          <w:tcPr>
            <w:tcW w:w="9570" w:type="dxa"/>
          </w:tcPr>
          <w:p w:rsidR="00C444E9" w:rsidRPr="00081579" w:rsidRDefault="00C444E9" w:rsidP="00C444E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C444E9" w:rsidRPr="00081579" w:rsidRDefault="00C444E9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444E9" w:rsidRPr="00081579" w:rsidTr="00934A59">
        <w:tc>
          <w:tcPr>
            <w:tcW w:w="9570" w:type="dxa"/>
          </w:tcPr>
          <w:p w:rsidR="00C444E9" w:rsidRPr="00081579" w:rsidRDefault="00C444E9" w:rsidP="00C444E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444E9" w:rsidRPr="00081579" w:rsidRDefault="00C444E9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C444E9" w:rsidRPr="00081579" w:rsidRDefault="00C444E9" w:rsidP="00C444E9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81579" w:rsidRDefault="00C444E9" w:rsidP="00C444E9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C444E9" w:rsidRPr="000250F7" w:rsidRDefault="00C444E9" w:rsidP="00C444E9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C444E9" w:rsidRDefault="00C444E9" w:rsidP="00C444E9">
      <w:pPr>
        <w:spacing w:after="0"/>
        <w:jc w:val="center"/>
        <w:rPr>
          <w:rFonts w:ascii="Franklin Gothic Book" w:hAnsi="Franklin Gothic Book" w:cs="TimesNewRomanPSMT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ОП.09</w:t>
      </w:r>
      <w:r w:rsidRPr="0059530C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AA1C77">
        <w:rPr>
          <w:rFonts w:ascii="Franklin Gothic Book" w:eastAsia="Times New Roman" w:hAnsi="Franklin Gothic Book"/>
          <w:b/>
          <w:sz w:val="24"/>
          <w:szCs w:val="24"/>
          <w:lang w:eastAsia="ru-RU"/>
        </w:rPr>
        <w:t>МЕТРОЛОГИЯ И СТАНДАРТИЗАЦИЯ</w:t>
      </w:r>
      <w:r w:rsidRPr="0059530C">
        <w:rPr>
          <w:rFonts w:ascii="Franklin Gothic Book" w:hAnsi="Franklin Gothic Book" w:cs="TimesNewRomanPSMT"/>
          <w:b/>
          <w:sz w:val="24"/>
          <w:szCs w:val="24"/>
        </w:rPr>
        <w:t xml:space="preserve"> </w:t>
      </w:r>
    </w:p>
    <w:p w:rsidR="00C444E9" w:rsidRDefault="00C444E9" w:rsidP="00C444E9">
      <w:pPr>
        <w:spacing w:after="0"/>
        <w:rPr>
          <w:rFonts w:ascii="Franklin Gothic Book" w:hAnsi="Franklin Gothic Book" w:cs="TimesNewRomanPSMT"/>
          <w:b/>
          <w:sz w:val="24"/>
          <w:szCs w:val="24"/>
        </w:rPr>
      </w:pPr>
    </w:p>
    <w:p w:rsidR="00C444E9" w:rsidRPr="000250F7" w:rsidRDefault="00C444E9" w:rsidP="00C444E9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C444E9" w:rsidRPr="00567542" w:rsidRDefault="00C444E9" w:rsidP="00C444E9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C444E9" w:rsidRPr="00567542" w:rsidRDefault="00C444E9" w:rsidP="00C444E9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C444E9" w:rsidRPr="000250F7" w:rsidRDefault="00C444E9" w:rsidP="00C444E9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C444E9" w:rsidRDefault="00C444E9" w:rsidP="00C444E9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C444E9" w:rsidRPr="000250F7" w:rsidRDefault="00C444E9" w:rsidP="00C444E9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C444E9" w:rsidRPr="00981C06" w:rsidTr="00934A59">
        <w:trPr>
          <w:trHeight w:val="649"/>
        </w:trPr>
        <w:tc>
          <w:tcPr>
            <w:tcW w:w="1242" w:type="dxa"/>
            <w:hideMark/>
          </w:tcPr>
          <w:p w:rsidR="00C444E9" w:rsidRPr="00981C06" w:rsidRDefault="00C444E9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C444E9" w:rsidRPr="00981C06" w:rsidRDefault="00C444E9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C444E9" w:rsidRPr="00981C06" w:rsidRDefault="00C444E9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C444E9" w:rsidRPr="00981C06" w:rsidTr="00934A59">
        <w:trPr>
          <w:trHeight w:val="649"/>
        </w:trPr>
        <w:tc>
          <w:tcPr>
            <w:tcW w:w="1242" w:type="dxa"/>
            <w:hideMark/>
          </w:tcPr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1.1 - 1.4,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C444E9" w:rsidRPr="00C444E9" w:rsidRDefault="00C444E9" w:rsidP="00C444E9">
            <w:pPr>
              <w:spacing w:after="10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C444E9" w:rsidRPr="00C444E9" w:rsidRDefault="00C444E9" w:rsidP="00C444E9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требования нормативных документов к основным видам продукции (услуг) и процессов;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в профессиональной деятельности документацию систем качества;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приводить несистемные величины измерений в соответствие с действующими стандартами и международной системой единиц СИ;</w:t>
            </w:r>
          </w:p>
        </w:tc>
        <w:tc>
          <w:tcPr>
            <w:tcW w:w="4003" w:type="dxa"/>
            <w:hideMark/>
          </w:tcPr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понятия метрологии;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задачи стандартизации, ее экономическую эффективность;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формы подтверждения соответствия;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терминологию и единицы измерения величин в соответствии с действующими стандартами и международной системой единиц СИ</w:t>
            </w:r>
          </w:p>
          <w:p w:rsidR="00C444E9" w:rsidRPr="00C444E9" w:rsidRDefault="00C444E9" w:rsidP="00C444E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</w:tr>
    </w:tbl>
    <w:p w:rsidR="00C444E9" w:rsidRPr="00C15C9E" w:rsidRDefault="00C444E9" w:rsidP="00C444E9">
      <w:pPr>
        <w:rPr>
          <w:rFonts w:ascii="Times New Roman" w:hAnsi="Times New Roman"/>
          <w:b/>
          <w:sz w:val="24"/>
          <w:szCs w:val="24"/>
        </w:rPr>
      </w:pPr>
    </w:p>
    <w:p w:rsidR="00C444E9" w:rsidRPr="000250F7" w:rsidRDefault="00C444E9" w:rsidP="00C444E9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C444E9" w:rsidRPr="000250F7" w:rsidRDefault="00C444E9" w:rsidP="00C444E9">
      <w:pPr>
        <w:spacing w:after="0"/>
        <w:rPr>
          <w:rFonts w:ascii="Franklin Gothic Book" w:hAnsi="Franklin Gothic Book"/>
          <w:sz w:val="24"/>
          <w:szCs w:val="24"/>
        </w:rPr>
      </w:pPr>
    </w:p>
    <w:p w:rsidR="00C444E9" w:rsidRPr="000250F7" w:rsidRDefault="00C444E9" w:rsidP="00C444E9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C444E9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444E9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89</w:t>
            </w:r>
          </w:p>
        </w:tc>
      </w:tr>
      <w:tr w:rsidR="00C444E9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C444E9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C444E9" w:rsidRPr="000250F7" w:rsidRDefault="00C444E9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46</w:t>
            </w:r>
          </w:p>
        </w:tc>
      </w:tr>
      <w:tr w:rsidR="00C444E9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12</w:t>
            </w:r>
          </w:p>
        </w:tc>
      </w:tr>
      <w:tr w:rsidR="00C444E9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C444E9" w:rsidRPr="000250F7" w:rsidRDefault="00C444E9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C444E9" w:rsidRPr="000250F7" w:rsidRDefault="00C444E9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31</w:t>
            </w:r>
          </w:p>
        </w:tc>
      </w:tr>
      <w:tr w:rsidR="00C444E9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444E9" w:rsidRPr="002E119D" w:rsidRDefault="00C444E9" w:rsidP="00934A59">
            <w:pPr>
              <w:pStyle w:val="a5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004928">
              <w:rPr>
                <w:rFonts w:ascii="Franklin Gothic Book" w:hAnsi="Franklin Gothic Book"/>
                <w:i/>
              </w:rPr>
              <w:t>Промежуточная аттестация в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C444E9" w:rsidRPr="000250F7" w:rsidRDefault="00C444E9" w:rsidP="00C444E9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C444E9" w:rsidRDefault="00C444E9" w:rsidP="00C444E9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165CB5" w:rsidRDefault="00165CB5" w:rsidP="0059530C"/>
    <w:p w:rsidR="0059530C" w:rsidRDefault="0059530C" w:rsidP="0059530C"/>
    <w:p w:rsidR="0059530C" w:rsidRDefault="0059530C" w:rsidP="0059530C"/>
    <w:p w:rsidR="0059530C" w:rsidRDefault="0059530C" w:rsidP="0059530C"/>
    <w:p w:rsidR="0059530C" w:rsidRDefault="0059530C" w:rsidP="0059530C"/>
    <w:p w:rsidR="0059530C" w:rsidRDefault="0059530C" w:rsidP="0059530C"/>
    <w:p w:rsidR="0059530C" w:rsidRDefault="0059530C" w:rsidP="0059530C"/>
    <w:p w:rsidR="0059530C" w:rsidRDefault="0059530C" w:rsidP="0059530C">
      <w:pPr>
        <w:sectPr w:rsidR="0059530C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530C" w:rsidRDefault="0059530C" w:rsidP="00856F1D">
      <w:pPr>
        <w:spacing w:after="0"/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</w:pPr>
      <w:r w:rsidRPr="00856F1D">
        <w:rPr>
          <w:rFonts w:ascii="Franklin Gothic Book" w:eastAsiaTheme="minorHAnsi" w:hAnsi="Franklin Gothic Book" w:cs="TimesNewRomanPSMT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856F1D"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>ОП.0</w:t>
      </w:r>
      <w:r w:rsidR="00C444E9">
        <w:rPr>
          <w:rFonts w:ascii="Franklin Gothic Book" w:eastAsiaTheme="minorHAnsi" w:hAnsi="Franklin Gothic Book"/>
          <w:b/>
          <w:bCs/>
          <w:sz w:val="24"/>
          <w:szCs w:val="24"/>
        </w:rPr>
        <w:t>9</w:t>
      </w:r>
      <w:r w:rsidRPr="00856F1D">
        <w:rPr>
          <w:rFonts w:ascii="Franklin Gothic Book" w:eastAsiaTheme="minorHAnsi" w:hAnsi="Franklin Gothic Book"/>
          <w:b/>
          <w:bCs/>
          <w:sz w:val="24"/>
          <w:szCs w:val="24"/>
        </w:rPr>
        <w:t xml:space="preserve"> </w:t>
      </w:r>
      <w:r w:rsidRPr="00856F1D"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>Метрология и стандартизация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29"/>
        <w:gridCol w:w="19"/>
        <w:gridCol w:w="346"/>
        <w:gridCol w:w="19"/>
        <w:gridCol w:w="29"/>
        <w:gridCol w:w="250"/>
        <w:gridCol w:w="8640"/>
        <w:gridCol w:w="19"/>
        <w:gridCol w:w="1027"/>
        <w:gridCol w:w="19"/>
        <w:gridCol w:w="1642"/>
        <w:gridCol w:w="9"/>
      </w:tblGrid>
      <w:tr w:rsidR="00856F1D" w:rsidRPr="00856F1D" w:rsidTr="00856F1D">
        <w:tc>
          <w:tcPr>
            <w:tcW w:w="2448" w:type="dxa"/>
            <w:gridSpan w:val="2"/>
          </w:tcPr>
          <w:p w:rsidR="00856F1D" w:rsidRPr="00856F1D" w:rsidRDefault="00856F1D" w:rsidP="00856F1D">
            <w:pPr>
              <w:pStyle w:val="Style17"/>
              <w:widowControl/>
              <w:ind w:left="322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856F1D">
            <w:pPr>
              <w:pStyle w:val="Style17"/>
              <w:widowControl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обучающихся</w:t>
            </w:r>
            <w:proofErr w:type="gramEnd"/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, курсовая работа (проект)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17"/>
              <w:widowControl/>
              <w:spacing w:line="278" w:lineRule="exact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Объем часов</w:t>
            </w:r>
          </w:p>
        </w:tc>
        <w:tc>
          <w:tcPr>
            <w:tcW w:w="1651" w:type="dxa"/>
            <w:gridSpan w:val="2"/>
          </w:tcPr>
          <w:p w:rsidR="00856F1D" w:rsidRPr="00856F1D" w:rsidRDefault="00856F1D" w:rsidP="00856F1D">
            <w:pPr>
              <w:pStyle w:val="Style17"/>
              <w:widowControl/>
              <w:spacing w:line="278" w:lineRule="exact"/>
              <w:ind w:left="230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Уровень освоения</w:t>
            </w:r>
          </w:p>
        </w:tc>
      </w:tr>
      <w:tr w:rsidR="00856F1D" w:rsidRPr="00856F1D" w:rsidTr="00856F1D">
        <w:tc>
          <w:tcPr>
            <w:tcW w:w="2448" w:type="dxa"/>
            <w:gridSpan w:val="2"/>
          </w:tcPr>
          <w:p w:rsidR="00856F1D" w:rsidRPr="00856F1D" w:rsidRDefault="00856F1D" w:rsidP="006128CA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1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17"/>
              <w:widowControl/>
              <w:spacing w:line="240" w:lineRule="auto"/>
              <w:ind w:left="4488"/>
              <w:jc w:val="left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2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3</w:t>
            </w: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17"/>
              <w:widowControl/>
              <w:spacing w:line="240" w:lineRule="auto"/>
              <w:ind w:left="667"/>
              <w:jc w:val="left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4</w:t>
            </w:r>
          </w:p>
        </w:tc>
      </w:tr>
      <w:tr w:rsidR="00856F1D" w:rsidRPr="00856F1D" w:rsidTr="00856F1D">
        <w:tc>
          <w:tcPr>
            <w:tcW w:w="2448" w:type="dxa"/>
            <w:gridSpan w:val="2"/>
          </w:tcPr>
          <w:p w:rsidR="00856F1D" w:rsidRPr="00856F1D" w:rsidRDefault="00856F1D" w:rsidP="00856F1D">
            <w:pPr>
              <w:pStyle w:val="Style17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Раздел 1.</w:t>
            </w:r>
          </w:p>
          <w:p w:rsidR="00856F1D" w:rsidRPr="00856F1D" w:rsidRDefault="00856F1D" w:rsidP="00856F1D">
            <w:pPr>
              <w:pStyle w:val="Style22"/>
              <w:widowControl/>
              <w:spacing w:line="240" w:lineRule="auto"/>
              <w:jc w:val="both"/>
              <w:rPr>
                <w:rStyle w:val="FontStyle42"/>
                <w:rFonts w:ascii="Franklin Gothic Book" w:hAnsi="Franklin Gothic Book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«Метрология»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 w:val="restart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 w:val="restart"/>
          </w:tcPr>
          <w:p w:rsidR="00856F1D" w:rsidRPr="00856F1D" w:rsidRDefault="00856F1D" w:rsidP="00856F1D">
            <w:pPr>
              <w:pStyle w:val="Style17"/>
              <w:widowControl/>
              <w:spacing w:line="269" w:lineRule="exact"/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Тема 1.1</w:t>
            </w:r>
          </w:p>
          <w:p w:rsidR="00856F1D" w:rsidRPr="00856F1D" w:rsidRDefault="00856F1D" w:rsidP="00856F1D">
            <w:pPr>
              <w:pStyle w:val="Style22"/>
              <w:widowControl/>
              <w:spacing w:line="269" w:lineRule="exact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«Основные понятия метрологии»</w:t>
            </w:r>
          </w:p>
          <w:p w:rsidR="00856F1D" w:rsidRPr="00856F1D" w:rsidRDefault="00856F1D" w:rsidP="006128CA">
            <w:pP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546FB5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1</w:t>
            </w:r>
            <w:r w:rsidR="00546FB5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0</w:t>
            </w:r>
          </w:p>
        </w:tc>
        <w:tc>
          <w:tcPr>
            <w:tcW w:w="1651" w:type="dxa"/>
            <w:gridSpan w:val="2"/>
            <w:vMerge/>
          </w:tcPr>
          <w:p w:rsidR="00856F1D" w:rsidRPr="00856F1D" w:rsidRDefault="00856F1D" w:rsidP="006128CA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Основные определения и задачи метрологии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Средства, методы и погрешность измерения.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Поверка и калибровка СИ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Метрологические службы, обеспечивающее единство измерений.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546FB5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5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Нормативная база законодательной метрологии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Практические занятия</w:t>
            </w:r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1651" w:type="dxa"/>
            <w:gridSpan w:val="2"/>
            <w:vMerge w:val="restart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Выбор средств измерений и расчёт их погрешностей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Изучение структуры и основных положений закона РФ об обеспечении единства измерений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11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546FB5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10</w:t>
            </w:r>
          </w:p>
        </w:tc>
        <w:tc>
          <w:tcPr>
            <w:tcW w:w="165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trHeight w:val="763"/>
        </w:trPr>
        <w:tc>
          <w:tcPr>
            <w:tcW w:w="2448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8938" w:type="dxa"/>
            <w:gridSpan w:val="4"/>
          </w:tcPr>
          <w:p w:rsidR="00546FB5" w:rsidRDefault="00856F1D" w:rsidP="00856F1D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Чтение и анализ литературы [5] стр. 151-155 </w:t>
            </w:r>
          </w:p>
          <w:p w:rsidR="00546FB5" w:rsidRDefault="00856F1D" w:rsidP="00856F1D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Чтение и анализ литературы [5] стр. 163-185 </w:t>
            </w:r>
          </w:p>
          <w:p w:rsidR="00856F1D" w:rsidRPr="00856F1D" w:rsidRDefault="00856F1D" w:rsidP="00856F1D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Чтение и анализ литератур</w:t>
            </w: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ы [5] стр. 191-200 Подготовка </w:t>
            </w: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тестированию 1.1</w:t>
            </w:r>
          </w:p>
          <w:p w:rsidR="00856F1D" w:rsidRPr="00856F1D" w:rsidRDefault="00856F1D" w:rsidP="006128CA">
            <w:pPr>
              <w:pStyle w:val="Style22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Составление клавиатур на темы: «Поверка СИ», «Калибровка СИ»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856F1D">
            <w:pPr>
              <w:pStyle w:val="Style22"/>
              <w:widowControl/>
              <w:spacing w:line="274" w:lineRule="exac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pStyle w:val="Style22"/>
              <w:widowControl/>
              <w:spacing w:line="274" w:lineRule="exac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 w:val="restart"/>
          </w:tcPr>
          <w:p w:rsidR="00856F1D" w:rsidRPr="00856F1D" w:rsidRDefault="00856F1D" w:rsidP="00856F1D">
            <w:pPr>
              <w:pStyle w:val="Style17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Тема 1.2</w:t>
            </w:r>
          </w:p>
          <w:p w:rsidR="00856F1D" w:rsidRPr="00856F1D" w:rsidRDefault="00856F1D" w:rsidP="00856F1D">
            <w:pPr>
              <w:pStyle w:val="Style22"/>
              <w:widowControl/>
              <w:spacing w:line="240" w:lineRule="auto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«Терминология и единицы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1</w:t>
            </w:r>
            <w:r w:rsidR="00546FB5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0</w:t>
            </w:r>
          </w:p>
        </w:tc>
        <w:tc>
          <w:tcPr>
            <w:tcW w:w="1651" w:type="dxa"/>
            <w:gridSpan w:val="2"/>
            <w:vMerge/>
          </w:tcPr>
          <w:p w:rsidR="00856F1D" w:rsidRPr="00856F1D" w:rsidRDefault="00856F1D" w:rsidP="006128CA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17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</w:tr>
      <w:tr w:rsidR="00856F1D" w:rsidRPr="00856F1D" w:rsidTr="00856F1D">
        <w:tc>
          <w:tcPr>
            <w:tcW w:w="2448" w:type="dxa"/>
            <w:gridSpan w:val="2"/>
            <w:vMerge/>
            <w:tcBorders>
              <w:bottom w:val="nil"/>
            </w:tcBorders>
          </w:tcPr>
          <w:p w:rsidR="00856F1D" w:rsidRPr="00856F1D" w:rsidRDefault="00856F1D" w:rsidP="00856F1D">
            <w:pPr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Единицы величин системы СИ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5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 w:val="restart"/>
            <w:tcBorders>
              <w:top w:val="nil"/>
            </w:tcBorders>
          </w:tcPr>
          <w:p w:rsidR="00856F1D" w:rsidRPr="00856F1D" w:rsidRDefault="00856F1D" w:rsidP="00856F1D">
            <w:pPr>
              <w:pStyle w:val="Style22"/>
              <w:widowControl/>
              <w:spacing w:line="274" w:lineRule="exact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измерения величин в соответств</w:t>
            </w: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ии с действующими стандартами и </w:t>
            </w: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международной системой СИ»</w:t>
            </w: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Основные, дополнительные, кратные, дольные и внесистемные единицы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Международные и региональные организации по метрологии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Виды и методы измерений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5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Виды контроля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Практические занятия</w:t>
            </w:r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1661" w:type="dxa"/>
            <w:gridSpan w:val="2"/>
            <w:vMerge w:val="restart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vMerge w:val="restart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Решение задач по определению соотношения Международной системы единиц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ЕГС и внесистемными единицами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546FB5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6</w:t>
            </w: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  <w:tcBorders>
              <w:top w:val="nil"/>
            </w:tcBorders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0"/>
              <w:widowControl/>
              <w:spacing w:line="269" w:lineRule="exact"/>
              <w:ind w:firstLine="19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1 2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Подготовка к тестированию по теме 1.2</w:t>
            </w:r>
          </w:p>
          <w:p w:rsidR="00856F1D" w:rsidRPr="00856F1D" w:rsidRDefault="00856F1D" w:rsidP="006128CA">
            <w:pPr>
              <w:pStyle w:val="Style20"/>
              <w:widowControl/>
              <w:ind w:firstLine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Составление карты памяти на тему: «Международные и региональные организации по метрологии»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0"/>
              <w:widowControl/>
              <w:ind w:firstLine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0"/>
              <w:widowControl/>
              <w:ind w:firstLine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0"/>
              <w:widowControl/>
              <w:ind w:firstLine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0"/>
              <w:widowControl/>
              <w:ind w:firstLine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</w:tcPr>
          <w:p w:rsidR="00856F1D" w:rsidRPr="00856F1D" w:rsidRDefault="00856F1D" w:rsidP="00856F1D">
            <w:pPr>
              <w:pStyle w:val="Style30"/>
              <w:widowControl/>
              <w:spacing w:line="274" w:lineRule="exact"/>
              <w:jc w:val="both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Раздел 2.</w:t>
            </w:r>
          </w:p>
          <w:p w:rsidR="00856F1D" w:rsidRPr="00856F1D" w:rsidRDefault="00856F1D" w:rsidP="00856F1D">
            <w:pPr>
              <w:pStyle w:val="Style22"/>
              <w:widowControl/>
              <w:spacing w:line="274" w:lineRule="exact"/>
              <w:jc w:val="both"/>
              <w:rPr>
                <w:rStyle w:val="FontStyle42"/>
                <w:rFonts w:ascii="Franklin Gothic Book" w:hAnsi="Franklin Gothic Book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«Задачи стандартизации, её экономическая эффективность»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 w:val="restart"/>
          </w:tcPr>
          <w:p w:rsidR="00856F1D" w:rsidRPr="00856F1D" w:rsidRDefault="00856F1D" w:rsidP="00856F1D">
            <w:pPr>
              <w:pStyle w:val="Style30"/>
              <w:widowControl/>
              <w:spacing w:line="274" w:lineRule="exact"/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lastRenderedPageBreak/>
              <w:t>Тема 2.1</w:t>
            </w:r>
          </w:p>
          <w:p w:rsidR="00856F1D" w:rsidRPr="00856F1D" w:rsidRDefault="00856F1D" w:rsidP="00856F1D">
            <w:pPr>
              <w:pStyle w:val="Style22"/>
              <w:widowControl/>
              <w:spacing w:line="274" w:lineRule="exact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«Общие положения в области стандартизации»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1</w:t>
            </w:r>
            <w:r w:rsidR="00546FB5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2</w:t>
            </w: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Цели, задачи, функции и принципы стандартизации.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84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Методы и объекты стандартизации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84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Национальная система стандартизации РФ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84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Международная, региональная и национальная стандартизация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84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Практические занятия</w:t>
            </w:r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546FB5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1661" w:type="dxa"/>
            <w:gridSpan w:val="2"/>
            <w:vMerge w:val="restart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63" w:type="dxa"/>
            <w:gridSpan w:val="5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4</w:t>
            </w:r>
          </w:p>
        </w:tc>
        <w:tc>
          <w:tcPr>
            <w:tcW w:w="8640" w:type="dxa"/>
          </w:tcPr>
          <w:p w:rsidR="00856F1D" w:rsidRPr="00856F1D" w:rsidRDefault="00856F1D" w:rsidP="006128CA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Выбор рядов предпочтительных чисел для величин, связанных между собой определенной математической зависимостью. Подбор нормальн</w:t>
            </w:r>
            <w: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ы</w:t>
            </w: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х, линейн</w:t>
            </w:r>
            <w: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ы</w:t>
            </w: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х размеров вала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0"/>
              <w:widowControl/>
              <w:ind w:left="5" w:hanging="5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546FB5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6</w:t>
            </w: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Чтение и анализ литературы [1] </w:t>
            </w:r>
            <w:proofErr w:type="spellStart"/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стр</w:t>
            </w:r>
            <w:proofErr w:type="spellEnd"/>
            <w:proofErr w:type="gramEnd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 192-204, [2] </w:t>
            </w:r>
            <w:proofErr w:type="spell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стр</w:t>
            </w:r>
            <w:proofErr w:type="spellEnd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 161-171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365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938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Составление клавиатуры на тему: «Параметрическая стандартизация»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</w:tcPr>
          <w:p w:rsidR="00856F1D" w:rsidRPr="00856F1D" w:rsidRDefault="00856F1D" w:rsidP="00856F1D">
            <w:pPr>
              <w:pStyle w:val="Style30"/>
              <w:widowControl/>
              <w:spacing w:line="274" w:lineRule="exact"/>
              <w:jc w:val="both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Раздел 3.</w:t>
            </w:r>
          </w:p>
          <w:p w:rsidR="00856F1D" w:rsidRPr="00856F1D" w:rsidRDefault="00856F1D" w:rsidP="00856F1D">
            <w:pPr>
              <w:pStyle w:val="Style22"/>
              <w:widowControl/>
              <w:spacing w:line="274" w:lineRule="exact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«Формы подтверждения качества»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30"/>
              <w:widowControl/>
              <w:ind w:left="302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 w:val="restart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 w:val="restart"/>
          </w:tcPr>
          <w:p w:rsidR="00856F1D" w:rsidRPr="00856F1D" w:rsidRDefault="00856F1D" w:rsidP="00856F1D">
            <w:pPr>
              <w:pStyle w:val="Style30"/>
              <w:widowControl/>
              <w:spacing w:line="274" w:lineRule="exact"/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Тема 3.1</w:t>
            </w:r>
          </w:p>
          <w:p w:rsidR="00856F1D" w:rsidRPr="00856F1D" w:rsidRDefault="00856F1D" w:rsidP="00856F1D">
            <w:pPr>
              <w:pStyle w:val="Style22"/>
              <w:widowControl/>
              <w:spacing w:line="274" w:lineRule="exact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«Формы объекты и участники сертификации»</w:t>
            </w: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46" w:type="dxa"/>
            <w:gridSpan w:val="2"/>
          </w:tcPr>
          <w:p w:rsidR="00856F1D" w:rsidRPr="00856F1D" w:rsidRDefault="00546FB5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6</w:t>
            </w: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856F1D">
            <w:pPr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Законодательная и нормативно-методическая база сертификации.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84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Сущность и системы сертификации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84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Роль сертификации в повышении качества продукции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6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546FB5" w:rsidP="006128CA">
            <w:pPr>
              <w:pStyle w:val="Style22"/>
              <w:widowControl/>
              <w:spacing w:line="240" w:lineRule="auto"/>
              <w:ind w:left="36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1661" w:type="dxa"/>
            <w:gridSpan w:val="2"/>
            <w:vMerge w:val="restart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6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6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856F1D">
            <w:pPr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Составление карты памяти на тему: «Экспертные методы»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 w:val="restart"/>
          </w:tcPr>
          <w:p w:rsidR="00856F1D" w:rsidRPr="00856F1D" w:rsidRDefault="00856F1D" w:rsidP="00856F1D">
            <w:pPr>
              <w:pStyle w:val="Style30"/>
              <w:widowControl/>
              <w:spacing w:line="269" w:lineRule="exact"/>
              <w:jc w:val="both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Тема 3.2</w:t>
            </w:r>
          </w:p>
          <w:p w:rsidR="00856F1D" w:rsidRPr="00856F1D" w:rsidRDefault="00856F1D" w:rsidP="00856F1D">
            <w:pPr>
              <w:pStyle w:val="Style22"/>
              <w:widowControl/>
              <w:spacing w:line="269" w:lineRule="exact"/>
              <w:jc w:val="both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«Сертификация продукции»</w:t>
            </w:r>
          </w:p>
          <w:p w:rsidR="00856F1D" w:rsidRPr="00856F1D" w:rsidRDefault="00856F1D" w:rsidP="006128CA">
            <w:pP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46" w:type="dxa"/>
            <w:gridSpan w:val="2"/>
          </w:tcPr>
          <w:p w:rsidR="00856F1D" w:rsidRPr="00856F1D" w:rsidRDefault="00546FB5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  <w: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  <w:t>6</w:t>
            </w: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30"/>
              <w:widowControl/>
              <w:ind w:left="317"/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1"/>
                <w:rFonts w:ascii="Franklin Gothic Book" w:hAnsi="Franklin Gothic Book"/>
                <w:i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Порядок проведения сертификации продукции.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6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Схемы сертификации продукции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6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662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2</w:t>
            </w: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46" w:type="dxa"/>
            <w:gridSpan w:val="2"/>
            <w:vMerge w:val="restart"/>
          </w:tcPr>
          <w:p w:rsidR="00856F1D" w:rsidRPr="00856F1D" w:rsidRDefault="00546FB5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6</w:t>
            </w:r>
          </w:p>
        </w:tc>
        <w:tc>
          <w:tcPr>
            <w:tcW w:w="1661" w:type="dxa"/>
            <w:gridSpan w:val="2"/>
            <w:vMerge w:val="restart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ind w:left="370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3"/>
              <w:widowControl/>
              <w:ind w:firstLine="19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1 2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Чтение и анализ литературы [3] </w:t>
            </w:r>
            <w:proofErr w:type="spellStart"/>
            <w:proofErr w:type="gramStart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стр</w:t>
            </w:r>
            <w:proofErr w:type="spellEnd"/>
            <w:proofErr w:type="gramEnd"/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 xml:space="preserve"> 297-306</w:t>
            </w:r>
          </w:p>
          <w:p w:rsidR="00856F1D" w:rsidRPr="00856F1D" w:rsidRDefault="00856F1D" w:rsidP="006128CA">
            <w:pPr>
              <w:pStyle w:val="Style23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Составление клавиатур на тему: «Обязательная сертификация», «Добровольная сертификация»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3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3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3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3"/>
              <w:widowControl/>
              <w:spacing w:line="274" w:lineRule="exact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413" w:type="dxa"/>
            <w:gridSpan w:val="4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3</w:t>
            </w:r>
          </w:p>
        </w:tc>
        <w:tc>
          <w:tcPr>
            <w:tcW w:w="8890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  <w:t>Подготовка к тестированию по теме 8.1</w:t>
            </w:r>
          </w:p>
        </w:tc>
        <w:tc>
          <w:tcPr>
            <w:tcW w:w="1046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0453CE">
        <w:trPr>
          <w:gridAfter w:val="1"/>
          <w:wAfter w:w="9" w:type="dxa"/>
        </w:trPr>
        <w:tc>
          <w:tcPr>
            <w:tcW w:w="2429" w:type="dxa"/>
            <w:vMerge/>
          </w:tcPr>
          <w:p w:rsidR="00856F1D" w:rsidRPr="00856F1D" w:rsidRDefault="00856F1D" w:rsidP="006128CA">
            <w:pPr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  <w:tc>
          <w:tcPr>
            <w:tcW w:w="9303" w:type="dxa"/>
            <w:gridSpan w:val="6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046" w:type="dxa"/>
            <w:gridSpan w:val="2"/>
          </w:tcPr>
          <w:p w:rsidR="00856F1D" w:rsidRPr="00856F1D" w:rsidRDefault="00856F1D" w:rsidP="00856F1D">
            <w:pPr>
              <w:pStyle w:val="Style22"/>
              <w:widowControl/>
              <w:spacing w:line="240" w:lineRule="auto"/>
              <w:rPr>
                <w:rStyle w:val="FontStyle42"/>
                <w:rFonts w:ascii="Franklin Gothic Book" w:hAnsi="Franklin Gothic Book"/>
                <w:sz w:val="20"/>
                <w:szCs w:val="20"/>
              </w:rPr>
            </w:pPr>
            <w:r w:rsidRPr="00856F1D">
              <w:rPr>
                <w:rStyle w:val="FontStyle42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22"/>
              <w:widowControl/>
              <w:spacing w:line="240" w:lineRule="auto"/>
              <w:jc w:val="left"/>
              <w:rPr>
                <w:rStyle w:val="FontStyle42"/>
                <w:rFonts w:ascii="Franklin Gothic Book" w:hAnsi="Franklin Gothic Book"/>
                <w:b w:val="0"/>
                <w:sz w:val="20"/>
                <w:szCs w:val="20"/>
              </w:rPr>
            </w:pPr>
          </w:p>
        </w:tc>
      </w:tr>
      <w:tr w:rsidR="00856F1D" w:rsidRPr="00856F1D" w:rsidTr="00856F1D">
        <w:trPr>
          <w:gridAfter w:val="1"/>
          <w:wAfter w:w="9" w:type="dxa"/>
        </w:trPr>
        <w:tc>
          <w:tcPr>
            <w:tcW w:w="11732" w:type="dxa"/>
            <w:gridSpan w:val="7"/>
          </w:tcPr>
          <w:p w:rsidR="00856F1D" w:rsidRPr="00856F1D" w:rsidRDefault="00856F1D" w:rsidP="006128CA">
            <w:pPr>
              <w:pStyle w:val="Style30"/>
              <w:widowControl/>
              <w:ind w:left="10838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 w:rsidRPr="00856F1D"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Всего:</w:t>
            </w:r>
          </w:p>
        </w:tc>
        <w:tc>
          <w:tcPr>
            <w:tcW w:w="1046" w:type="dxa"/>
            <w:gridSpan w:val="2"/>
          </w:tcPr>
          <w:p w:rsidR="00856F1D" w:rsidRPr="00856F1D" w:rsidRDefault="00C444E9" w:rsidP="006128CA">
            <w:pPr>
              <w:pStyle w:val="Style30"/>
              <w:widowControl/>
              <w:ind w:left="307"/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</w:pPr>
            <w:r>
              <w:rPr>
                <w:rStyle w:val="FontStyle41"/>
                <w:rFonts w:ascii="Franklin Gothic Book" w:hAnsi="Franklin Gothic Book"/>
                <w:b/>
                <w:i w:val="0"/>
                <w:sz w:val="20"/>
                <w:szCs w:val="20"/>
              </w:rPr>
              <w:t>89</w:t>
            </w:r>
          </w:p>
        </w:tc>
        <w:tc>
          <w:tcPr>
            <w:tcW w:w="1661" w:type="dxa"/>
            <w:gridSpan w:val="2"/>
          </w:tcPr>
          <w:p w:rsidR="00856F1D" w:rsidRPr="00856F1D" w:rsidRDefault="00856F1D" w:rsidP="006128CA">
            <w:pPr>
              <w:pStyle w:val="Style11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856F1D" w:rsidRDefault="00856F1D" w:rsidP="0059530C">
      <w:pPr>
        <w:rPr>
          <w:rFonts w:ascii="Franklin Gothic Book" w:hAnsi="Franklin Gothic Book"/>
          <w:b/>
          <w:sz w:val="24"/>
          <w:szCs w:val="24"/>
        </w:rPr>
      </w:pPr>
    </w:p>
    <w:p w:rsidR="00856F1D" w:rsidRDefault="00856F1D" w:rsidP="0059530C">
      <w:pPr>
        <w:rPr>
          <w:rFonts w:ascii="Franklin Gothic Book" w:hAnsi="Franklin Gothic Book"/>
          <w:b/>
          <w:sz w:val="24"/>
          <w:szCs w:val="24"/>
        </w:rPr>
        <w:sectPr w:rsidR="00856F1D" w:rsidSect="0059530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444E9" w:rsidRPr="0044772D" w:rsidRDefault="00C444E9" w:rsidP="00C444E9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C444E9" w:rsidRPr="0044772D" w:rsidRDefault="00C444E9" w:rsidP="00C444E9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C444E9" w:rsidRPr="00C444E9" w:rsidRDefault="00C444E9" w:rsidP="00C444E9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C444E9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b/>
          <w:color w:val="000000"/>
          <w:sz w:val="24"/>
          <w:szCs w:val="24"/>
        </w:rPr>
        <w:t>Кабинет метрологии и стандартизации</w:t>
      </w: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: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персональный компьютер- 1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proofErr w:type="spellStart"/>
      <w:r w:rsidRPr="00C444E9">
        <w:rPr>
          <w:rFonts w:ascii="Franklin Gothic Book" w:hAnsi="Franklin Gothic Book"/>
          <w:color w:val="000000"/>
          <w:sz w:val="24"/>
          <w:szCs w:val="24"/>
        </w:rPr>
        <w:t>мультимедийный</w:t>
      </w:r>
      <w:proofErr w:type="spellEnd"/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 проектор –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стул для учащегося- 30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стол письменный для учащегося 2-х местный- 15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стол письменный для преподавателя- 1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стул для преподавателя вращающийся- 1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экран настенный –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телевизор,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книжный шкаф стеллаж –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color w:val="000000"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 xml:space="preserve">доска аудиторная (маркерная) – 1 шт., </w:t>
      </w:r>
    </w:p>
    <w:p w:rsidR="00C444E9" w:rsidRPr="00C444E9" w:rsidRDefault="00C444E9" w:rsidP="00C444E9">
      <w:pPr>
        <w:tabs>
          <w:tab w:val="left" w:pos="709"/>
        </w:tabs>
        <w:suppressAutoHyphens/>
        <w:spacing w:after="0"/>
        <w:ind w:left="709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C444E9">
        <w:rPr>
          <w:rFonts w:ascii="Franklin Gothic Book" w:hAnsi="Franklin Gothic Book"/>
          <w:color w:val="000000"/>
          <w:sz w:val="24"/>
          <w:szCs w:val="24"/>
        </w:rPr>
        <w:t>наглядные пособия – 7 шт.</w:t>
      </w:r>
    </w:p>
    <w:p w:rsidR="00C444E9" w:rsidRPr="00C444E9" w:rsidRDefault="00C444E9" w:rsidP="00C444E9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C444E9" w:rsidRPr="00546FB5" w:rsidRDefault="00C444E9" w:rsidP="00546FB5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546FB5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546FB5" w:rsidRPr="00546FB5" w:rsidRDefault="00546FB5" w:rsidP="00546FB5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546FB5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C444E9" w:rsidRPr="00546FB5" w:rsidRDefault="00C444E9" w:rsidP="00546FB5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546FB5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546FB5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C06637" w:rsidRPr="00546FB5" w:rsidRDefault="00546FB5" w:rsidP="00546FB5">
      <w:pPr>
        <w:autoSpaceDE w:val="0"/>
        <w:autoSpaceDN w:val="0"/>
        <w:adjustRightInd w:val="0"/>
        <w:spacing w:after="0"/>
        <w:ind w:left="66" w:firstLine="642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  <w:r w:rsidRPr="00546FB5">
        <w:rPr>
          <w:rFonts w:ascii="Franklin Gothic Book" w:hAnsi="Franklin Gothic Book" w:cstheme="minorHAnsi"/>
          <w:sz w:val="24"/>
          <w:szCs w:val="24"/>
        </w:rPr>
        <w:t xml:space="preserve">1. </w:t>
      </w:r>
      <w:r w:rsidR="00C444E9" w:rsidRPr="00546FB5">
        <w:rPr>
          <w:rFonts w:ascii="Franklin Gothic Book" w:hAnsi="Franklin Gothic Book" w:cstheme="minorHAnsi"/>
          <w:sz w:val="24"/>
          <w:szCs w:val="24"/>
        </w:rPr>
        <w:t>Метрология, стандартизация и сертификация на транспорте</w:t>
      </w:r>
      <w:proofErr w:type="gramStart"/>
      <w:r w:rsidR="00C444E9" w:rsidRPr="00546FB5">
        <w:rPr>
          <w:rFonts w:ascii="Franklin Gothic Book" w:hAnsi="Franklin Gothic Book" w:cstheme="minorHAnsi"/>
          <w:sz w:val="24"/>
          <w:szCs w:val="24"/>
        </w:rPr>
        <w:t xml:space="preserve"> :</w:t>
      </w:r>
      <w:proofErr w:type="gramEnd"/>
      <w:r w:rsidR="00C444E9" w:rsidRPr="00546FB5">
        <w:rPr>
          <w:rFonts w:ascii="Franklin Gothic Book" w:hAnsi="Franklin Gothic Book" w:cstheme="minorHAnsi"/>
          <w:sz w:val="24"/>
          <w:szCs w:val="24"/>
        </w:rPr>
        <w:t xml:space="preserve"> учебник / И. А. Иванов [и др.]. - 7-e изд., стер. - М.: Академия, 2016. </w:t>
      </w:r>
    </w:p>
    <w:p w:rsidR="00C444E9" w:rsidRPr="00546FB5" w:rsidRDefault="00C444E9" w:rsidP="00546FB5">
      <w:pPr>
        <w:autoSpaceDE w:val="0"/>
        <w:autoSpaceDN w:val="0"/>
        <w:adjustRightInd w:val="0"/>
        <w:spacing w:after="0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546FB5" w:rsidRPr="00546FB5" w:rsidRDefault="00546FB5" w:rsidP="00546FB5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546FB5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C444E9" w:rsidRPr="00546FB5" w:rsidRDefault="00546FB5" w:rsidP="00546FB5">
      <w:pPr>
        <w:spacing w:after="0"/>
        <w:ind w:firstLine="708"/>
        <w:jc w:val="both"/>
        <w:outlineLvl w:val="0"/>
        <w:rPr>
          <w:rFonts w:ascii="Franklin Gothic Book" w:hAnsi="Franklin Gothic Book"/>
          <w:b/>
          <w:sz w:val="24"/>
          <w:szCs w:val="24"/>
        </w:rPr>
      </w:pPr>
      <w:r w:rsidRPr="00546FB5">
        <w:rPr>
          <w:rFonts w:ascii="Franklin Gothic Book" w:hAnsi="Franklin Gothic Book"/>
          <w:b/>
          <w:sz w:val="24"/>
          <w:szCs w:val="24"/>
        </w:rPr>
        <w:t>Электронные издания (электронные ресурсы)</w:t>
      </w:r>
    </w:p>
    <w:p w:rsidR="00546FB5" w:rsidRPr="00546FB5" w:rsidRDefault="00546FB5" w:rsidP="00546FB5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546FB5">
        <w:rPr>
          <w:rFonts w:ascii="Franklin Gothic Book" w:hAnsi="Franklin Gothic Book"/>
          <w:sz w:val="24"/>
          <w:szCs w:val="24"/>
        </w:rPr>
        <w:t xml:space="preserve">1. 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Лифиц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>, И. М. Стандартизация, метрология и подтверждение соответствия</w:t>
      </w:r>
      <w:proofErr w:type="gramStart"/>
      <w:r w:rsidRPr="00546FB5">
        <w:rPr>
          <w:rFonts w:ascii="Franklin Gothic Book" w:hAnsi="Franklin Gothic Book"/>
          <w:sz w:val="24"/>
          <w:szCs w:val="24"/>
        </w:rPr>
        <w:t> :</w:t>
      </w:r>
      <w:proofErr w:type="gramEnd"/>
      <w:r w:rsidRPr="00546FB5">
        <w:rPr>
          <w:rFonts w:ascii="Franklin Gothic Book" w:hAnsi="Franklin Gothic Book"/>
          <w:sz w:val="24"/>
          <w:szCs w:val="24"/>
        </w:rPr>
        <w:t xml:space="preserve"> учебник и практикум для среднего профессионального образования / И. М. 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Лифиц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 xml:space="preserve">. — 13-е изд., 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перераб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 xml:space="preserve">. и доп. — Москва : Издательство 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>, 2020. — 362 с. — (Профессиональное образование). — ISBN 978-5-534-08670-6. — URL</w:t>
      </w:r>
      <w:proofErr w:type="gramStart"/>
      <w:r w:rsidRPr="00546FB5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546FB5">
        <w:rPr>
          <w:rFonts w:ascii="Franklin Gothic Book" w:hAnsi="Franklin Gothic Book"/>
          <w:sz w:val="24"/>
          <w:szCs w:val="24"/>
        </w:rPr>
        <w:t xml:space="preserve"> </w:t>
      </w:r>
      <w:hyperlink r:id="rId6" w:history="1">
        <w:r w:rsidRPr="00546FB5">
          <w:rPr>
            <w:rStyle w:val="a4"/>
            <w:rFonts w:ascii="Franklin Gothic Book" w:hAnsi="Franklin Gothic Book"/>
            <w:sz w:val="24"/>
            <w:szCs w:val="24"/>
          </w:rPr>
          <w:t>https://urait.ru/bcode/451286</w:t>
        </w:r>
      </w:hyperlink>
      <w:r w:rsidRPr="00546FB5">
        <w:rPr>
          <w:rFonts w:ascii="Franklin Gothic Book" w:hAnsi="Franklin Gothic Book"/>
          <w:sz w:val="24"/>
          <w:szCs w:val="24"/>
        </w:rPr>
        <w:t>.</w:t>
      </w:r>
    </w:p>
    <w:p w:rsidR="00546FB5" w:rsidRPr="00546FB5" w:rsidRDefault="00546FB5" w:rsidP="00546FB5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546FB5">
        <w:rPr>
          <w:rFonts w:ascii="Franklin Gothic Book" w:hAnsi="Franklin Gothic Book"/>
          <w:iCs/>
          <w:sz w:val="24"/>
          <w:szCs w:val="24"/>
        </w:rPr>
        <w:t>2. Степанова, Е. А. </w:t>
      </w:r>
      <w:r w:rsidRPr="00546FB5">
        <w:rPr>
          <w:rFonts w:ascii="Franklin Gothic Book" w:hAnsi="Franklin Gothic Book"/>
          <w:sz w:val="24"/>
          <w:szCs w:val="24"/>
        </w:rPr>
        <w:t>Метрология и измерительная техника: основы обработки результатов измерений</w:t>
      </w:r>
      <w:proofErr w:type="gramStart"/>
      <w:r w:rsidRPr="00546FB5">
        <w:rPr>
          <w:rFonts w:ascii="Franklin Gothic Book" w:hAnsi="Franklin Gothic Book"/>
          <w:sz w:val="24"/>
          <w:szCs w:val="24"/>
        </w:rPr>
        <w:t> :</w:t>
      </w:r>
      <w:proofErr w:type="gramEnd"/>
      <w:r w:rsidRPr="00546FB5">
        <w:rPr>
          <w:rFonts w:ascii="Franklin Gothic Book" w:hAnsi="Franklin Gothic Book"/>
          <w:sz w:val="24"/>
          <w:szCs w:val="24"/>
        </w:rPr>
        <w:t xml:space="preserve"> учебное пособие для среднего профессионального образования / Е. А. Степанова, Н. А. 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Скулкина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>, А. С. 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Волегов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>. — Москва</w:t>
      </w:r>
      <w:proofErr w:type="gramStart"/>
      <w:r w:rsidRPr="00546FB5">
        <w:rPr>
          <w:rFonts w:ascii="Franklin Gothic Book" w:hAnsi="Franklin Gothic Book"/>
          <w:sz w:val="24"/>
          <w:szCs w:val="24"/>
        </w:rPr>
        <w:t> :</w:t>
      </w:r>
      <w:proofErr w:type="gramEnd"/>
      <w:r w:rsidRPr="00546FB5">
        <w:rPr>
          <w:rFonts w:ascii="Franklin Gothic Book" w:hAnsi="Franklin Gothic Book"/>
          <w:sz w:val="24"/>
          <w:szCs w:val="24"/>
        </w:rPr>
        <w:t xml:space="preserve"> Издательство </w:t>
      </w:r>
      <w:proofErr w:type="spellStart"/>
      <w:r w:rsidRPr="00546FB5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546FB5">
        <w:rPr>
          <w:rFonts w:ascii="Franklin Gothic Book" w:hAnsi="Franklin Gothic Book"/>
          <w:sz w:val="24"/>
          <w:szCs w:val="24"/>
        </w:rPr>
        <w:t>, 2020. — 95 с. — (Профессиональное образование). — ISBN 978-5-534-10715-9. — URL</w:t>
      </w:r>
      <w:proofErr w:type="gramStart"/>
      <w:r w:rsidRPr="00546FB5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546FB5">
        <w:rPr>
          <w:rFonts w:ascii="Franklin Gothic Book" w:hAnsi="Franklin Gothic Book"/>
          <w:sz w:val="24"/>
          <w:szCs w:val="24"/>
        </w:rPr>
        <w:t xml:space="preserve"> </w:t>
      </w:r>
      <w:hyperlink r:id="rId7" w:history="1">
        <w:r w:rsidRPr="00546FB5">
          <w:rPr>
            <w:rStyle w:val="Link"/>
            <w:rFonts w:ascii="Franklin Gothic Book" w:hAnsi="Franklin Gothic Book"/>
            <w:sz w:val="24"/>
            <w:szCs w:val="24"/>
          </w:rPr>
          <w:t>https://urait.ru/bcode/456820</w:t>
        </w:r>
      </w:hyperlink>
      <w:r w:rsidRPr="00546FB5">
        <w:rPr>
          <w:rFonts w:ascii="Franklin Gothic Book" w:hAnsi="Franklin Gothic Book"/>
          <w:sz w:val="24"/>
          <w:szCs w:val="24"/>
        </w:rPr>
        <w:t>.</w:t>
      </w:r>
    </w:p>
    <w:p w:rsidR="00C444E9" w:rsidRPr="00546FB5" w:rsidRDefault="00C444E9" w:rsidP="00546FB5">
      <w:pPr>
        <w:autoSpaceDE w:val="0"/>
        <w:autoSpaceDN w:val="0"/>
        <w:adjustRightInd w:val="0"/>
        <w:spacing w:after="0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856F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444E9" w:rsidRDefault="00C444E9" w:rsidP="00546FB5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Theme="minorHAnsi" w:hAnsi="Franklin Gothic Book"/>
          <w:color w:val="0000FF"/>
          <w:sz w:val="24"/>
          <w:szCs w:val="24"/>
        </w:rPr>
      </w:pPr>
    </w:p>
    <w:p w:rsidR="00C06637" w:rsidRPr="00C06637" w:rsidRDefault="00C06637" w:rsidP="00C06637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C06637">
        <w:rPr>
          <w:rFonts w:ascii="Franklin Gothic Book" w:hAnsi="Franklin Gothic Book"/>
          <w:caps/>
          <w:sz w:val="24"/>
          <w:szCs w:val="24"/>
        </w:rPr>
        <w:lastRenderedPageBreak/>
        <w:t>4.  Контроль и оценка результатов освоения Дисциплины</w:t>
      </w:r>
    </w:p>
    <w:p w:rsidR="00C06637" w:rsidRPr="00C06637" w:rsidRDefault="00C06637" w:rsidP="00C06637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3541"/>
        <w:gridCol w:w="3792"/>
      </w:tblGrid>
      <w:tr w:rsidR="00C06637" w:rsidRPr="00C06637" w:rsidTr="006128CA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37" w:rsidRPr="00C06637" w:rsidRDefault="00C06637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C06637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637" w:rsidRPr="00C06637" w:rsidRDefault="00C06637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C06637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C06637" w:rsidRPr="00C06637" w:rsidRDefault="00C06637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C06637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637" w:rsidRPr="00C06637" w:rsidRDefault="00C06637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C06637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444E9" w:rsidRPr="00C06637" w:rsidTr="00EA4091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4E9" w:rsidRPr="00C444E9" w:rsidRDefault="00C444E9" w:rsidP="008741F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C444E9" w:rsidRPr="00C444E9" w:rsidRDefault="00C444E9" w:rsidP="008741F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1.1 - 1.4,</w:t>
            </w:r>
          </w:p>
          <w:p w:rsidR="00C444E9" w:rsidRPr="00C444E9" w:rsidRDefault="00C444E9" w:rsidP="008741F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C444E9" w:rsidRPr="00C444E9" w:rsidRDefault="00C444E9" w:rsidP="008741F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C444E9" w:rsidRPr="00C444E9" w:rsidRDefault="00C444E9" w:rsidP="008741F3">
            <w:pPr>
              <w:spacing w:after="10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C444E9" w:rsidRPr="00C444E9" w:rsidRDefault="00C444E9" w:rsidP="008741F3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Pr="00C06637" w:rsidRDefault="00C444E9" w:rsidP="00C06637">
            <w:pPr>
              <w:pStyle w:val="Style21"/>
              <w:widowControl/>
              <w:spacing w:line="276" w:lineRule="auto"/>
              <w:ind w:firstLine="0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C06637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Умения: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Pr="00C06637" w:rsidRDefault="00C444E9" w:rsidP="00C06637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444E9" w:rsidRPr="00C06637" w:rsidTr="00EA4091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4E9" w:rsidRPr="00C06637" w:rsidRDefault="00C444E9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Pr="00C444E9" w:rsidRDefault="00C444E9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требования нормативных документов к основным видам продукции (услуг) и процессов;</w:t>
            </w:r>
          </w:p>
          <w:p w:rsidR="00C444E9" w:rsidRPr="00C444E9" w:rsidRDefault="00C444E9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:rsidR="00C444E9" w:rsidRPr="00C444E9" w:rsidRDefault="00C444E9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в профессиональной деятельности документацию систем качества;</w:t>
            </w:r>
          </w:p>
          <w:p w:rsidR="00C444E9" w:rsidRPr="00C444E9" w:rsidRDefault="00C444E9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приводить несистемные величины измерений в соответствие с действующими стандартами и международной системой единиц СИ;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Default="00C444E9" w:rsidP="00C444E9">
            <w:pPr>
              <w:pStyle w:val="Style20"/>
              <w:widowControl/>
              <w:spacing w:line="276" w:lineRule="auto"/>
              <w:jc w:val="both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 w:rsidRPr="00C06637"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 xml:space="preserve">Формализованное наблюдение и оценка результата практических занятий </w:t>
            </w:r>
          </w:p>
          <w:p w:rsidR="00546FB5" w:rsidRPr="00C06637" w:rsidRDefault="00546FB5" w:rsidP="00C444E9">
            <w:pPr>
              <w:pStyle w:val="Style20"/>
              <w:widowControl/>
              <w:spacing w:line="276" w:lineRule="auto"/>
              <w:jc w:val="both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Дифференцированный зачет</w:t>
            </w:r>
          </w:p>
        </w:tc>
      </w:tr>
      <w:tr w:rsidR="00C444E9" w:rsidRPr="00C06637" w:rsidTr="00EA4091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4E9" w:rsidRPr="00C06637" w:rsidRDefault="00C444E9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Pr="00C06637" w:rsidRDefault="00C444E9" w:rsidP="00C06637">
            <w:pPr>
              <w:pStyle w:val="Style21"/>
              <w:widowControl/>
              <w:spacing w:line="276" w:lineRule="auto"/>
              <w:ind w:firstLine="0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C06637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Знания: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Pr="00C06637" w:rsidRDefault="00C444E9" w:rsidP="00C06637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444E9" w:rsidRPr="00C06637" w:rsidTr="00EA4091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4E9" w:rsidRPr="00C06637" w:rsidRDefault="00C444E9" w:rsidP="00C06637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Pr="00C444E9" w:rsidRDefault="00C444E9" w:rsidP="00DA0F67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понятия метрологии;</w:t>
            </w:r>
          </w:p>
          <w:p w:rsidR="00C444E9" w:rsidRPr="00C444E9" w:rsidRDefault="00C444E9" w:rsidP="00DA0F67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задачи стандартизации, ее экономическую эффективность;</w:t>
            </w:r>
          </w:p>
          <w:p w:rsidR="00C444E9" w:rsidRPr="00C444E9" w:rsidRDefault="00C444E9" w:rsidP="00DA0F67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формы подтверждения соответствия;</w:t>
            </w:r>
          </w:p>
          <w:p w:rsidR="00C444E9" w:rsidRPr="00C444E9" w:rsidRDefault="00C444E9" w:rsidP="00DA0F67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C444E9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терминологию и единицы измерения величин в соответствии с действующими стандартами и международной системой единиц СИ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4E9" w:rsidRDefault="00C444E9" w:rsidP="00C444E9">
            <w:pPr>
              <w:pStyle w:val="Style23"/>
              <w:widowControl/>
              <w:spacing w:line="276" w:lineRule="auto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 w:rsidRPr="00C06637"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Оценка выполнения тестовых заданий по тем</w:t>
            </w:r>
            <w:r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ам</w:t>
            </w:r>
          </w:p>
          <w:p w:rsidR="00546FB5" w:rsidRPr="00C06637" w:rsidRDefault="00546FB5" w:rsidP="00C444E9">
            <w:pPr>
              <w:pStyle w:val="Style23"/>
              <w:widowControl/>
              <w:spacing w:line="276" w:lineRule="auto"/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</w:pPr>
            <w:r>
              <w:rPr>
                <w:rStyle w:val="FontStyle42"/>
                <w:rFonts w:ascii="Franklin Gothic Book" w:hAnsi="Franklin Gothic Book"/>
                <w:b w:val="0"/>
                <w:sz w:val="24"/>
                <w:szCs w:val="24"/>
              </w:rPr>
              <w:t>Дифференцированный зачет</w:t>
            </w:r>
          </w:p>
        </w:tc>
      </w:tr>
    </w:tbl>
    <w:p w:rsidR="00C06637" w:rsidRDefault="00C06637" w:rsidP="00C06637">
      <w:pPr>
        <w:autoSpaceDE w:val="0"/>
        <w:autoSpaceDN w:val="0"/>
        <w:adjustRightInd w:val="0"/>
        <w:spacing w:after="0"/>
        <w:ind w:left="708"/>
        <w:jc w:val="both"/>
        <w:rPr>
          <w:rFonts w:ascii="Franklin Gothic Book" w:eastAsiaTheme="minorHAnsi" w:hAnsi="Franklin Gothic Book" w:cs="TimesNewRomanPSMT"/>
          <w:color w:val="000000"/>
          <w:sz w:val="24"/>
          <w:szCs w:val="24"/>
        </w:rPr>
      </w:pPr>
    </w:p>
    <w:p w:rsidR="00C444E9" w:rsidRDefault="00C444E9" w:rsidP="00C06637">
      <w:pPr>
        <w:autoSpaceDE w:val="0"/>
        <w:autoSpaceDN w:val="0"/>
        <w:adjustRightInd w:val="0"/>
        <w:spacing w:after="0"/>
        <w:ind w:left="708"/>
        <w:jc w:val="both"/>
        <w:rPr>
          <w:rFonts w:ascii="Franklin Gothic Book" w:eastAsiaTheme="minorHAnsi" w:hAnsi="Franklin Gothic Book" w:cs="TimesNewRomanPSMT"/>
          <w:color w:val="000000"/>
          <w:sz w:val="24"/>
          <w:szCs w:val="24"/>
        </w:rPr>
      </w:pPr>
    </w:p>
    <w:p w:rsidR="00C444E9" w:rsidRPr="00C06637" w:rsidRDefault="00C444E9" w:rsidP="00C06637">
      <w:pPr>
        <w:autoSpaceDE w:val="0"/>
        <w:autoSpaceDN w:val="0"/>
        <w:adjustRightInd w:val="0"/>
        <w:spacing w:after="0"/>
        <w:ind w:left="708"/>
        <w:jc w:val="both"/>
        <w:rPr>
          <w:rFonts w:ascii="Franklin Gothic Book" w:eastAsiaTheme="minorHAnsi" w:hAnsi="Franklin Gothic Book" w:cs="TimesNewRomanPSMT"/>
          <w:color w:val="000000"/>
          <w:sz w:val="24"/>
          <w:szCs w:val="24"/>
        </w:rPr>
      </w:pPr>
    </w:p>
    <w:sectPr w:rsidR="00C444E9" w:rsidRPr="00C06637" w:rsidSect="00856F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1FDB"/>
    <w:multiLevelType w:val="hybridMultilevel"/>
    <w:tmpl w:val="AF1C46A0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323A33"/>
    <w:multiLevelType w:val="hybridMultilevel"/>
    <w:tmpl w:val="01067CF2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E06FF"/>
    <w:multiLevelType w:val="hybridMultilevel"/>
    <w:tmpl w:val="1EC25406"/>
    <w:lvl w:ilvl="0" w:tplc="F79CC1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9530C"/>
    <w:rsid w:val="00070A70"/>
    <w:rsid w:val="00160C1F"/>
    <w:rsid w:val="00165CB5"/>
    <w:rsid w:val="00312BDF"/>
    <w:rsid w:val="004501D2"/>
    <w:rsid w:val="00455D8A"/>
    <w:rsid w:val="00546FB5"/>
    <w:rsid w:val="0059530C"/>
    <w:rsid w:val="006472FF"/>
    <w:rsid w:val="00856F1D"/>
    <w:rsid w:val="009A4AC6"/>
    <w:rsid w:val="00AA1C77"/>
    <w:rsid w:val="00B53457"/>
    <w:rsid w:val="00C06637"/>
    <w:rsid w:val="00C444E9"/>
    <w:rsid w:val="00F1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0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6637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59530C"/>
  </w:style>
  <w:style w:type="paragraph" w:customStyle="1" w:styleId="12">
    <w:name w:val="Обычный1"/>
    <w:rsid w:val="0059530C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59530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59530C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9530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59530C"/>
    <w:rPr>
      <w:rFonts w:ascii="Times New Roman" w:hAnsi="Times New Roman"/>
      <w:i/>
      <w:sz w:val="26"/>
    </w:rPr>
  </w:style>
  <w:style w:type="character" w:customStyle="1" w:styleId="FontStyle34">
    <w:name w:val="Font Style34"/>
    <w:rsid w:val="0059530C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59530C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30C"/>
    <w:pPr>
      <w:ind w:left="720"/>
      <w:contextualSpacing/>
    </w:pPr>
  </w:style>
  <w:style w:type="character" w:customStyle="1" w:styleId="FontStyle45">
    <w:name w:val="Font Style45"/>
    <w:basedOn w:val="a0"/>
    <w:uiPriority w:val="99"/>
    <w:rsid w:val="0059530C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856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56F1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56F1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56F1D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856F1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56F1D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6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856F1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856F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0663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06637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paragraph" w:customStyle="1" w:styleId="Style21">
    <w:name w:val="Style21"/>
    <w:basedOn w:val="a"/>
    <w:uiPriority w:val="99"/>
    <w:rsid w:val="00C06637"/>
    <w:pPr>
      <w:widowControl w:val="0"/>
      <w:autoSpaceDE w:val="0"/>
      <w:autoSpaceDN w:val="0"/>
      <w:adjustRightInd w:val="0"/>
      <w:spacing w:after="0" w:line="283" w:lineRule="exact"/>
      <w:ind w:firstLine="955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">
    <w:name w:val="Основной текст (2)"/>
    <w:rsid w:val="00C444E9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5">
    <w:name w:val="Subtitle"/>
    <w:basedOn w:val="a"/>
    <w:next w:val="a"/>
    <w:link w:val="a6"/>
    <w:uiPriority w:val="11"/>
    <w:qFormat/>
    <w:rsid w:val="00C444E9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C444E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C44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44E9"/>
    <w:rPr>
      <w:rFonts w:ascii="Tahoma" w:eastAsia="Calibri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C444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Link">
    <w:name w:val="Link"/>
    <w:rsid w:val="00546F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8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9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56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128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8685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7</cp:revision>
  <cp:lastPrinted>2017-04-03T12:12:00Z</cp:lastPrinted>
  <dcterms:created xsi:type="dcterms:W3CDTF">2017-04-03T11:45:00Z</dcterms:created>
  <dcterms:modified xsi:type="dcterms:W3CDTF">2024-05-30T06:04:00Z</dcterms:modified>
</cp:coreProperties>
</file>